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3C5EA" w14:textId="2A4C6A7F" w:rsidR="00601E3E" w:rsidRPr="0072638F" w:rsidRDefault="00A76382" w:rsidP="00041B49">
      <w:pPr>
        <w:spacing w:after="240" w:line="240" w:lineRule="auto"/>
        <w:jc w:val="center"/>
        <w:rPr>
          <w:rFonts w:ascii="Leelawadee UI Semilight" w:eastAsia="Times New Roman" w:hAnsi="Leelawadee UI Semilight" w:cs="Leelawadee UI Semilight"/>
          <w:b/>
          <w:bCs/>
          <w:color w:val="002060"/>
          <w:sz w:val="24"/>
          <w:szCs w:val="24"/>
          <w:lang w:eastAsia="en-GB"/>
        </w:rPr>
      </w:pPr>
      <w:bookmarkStart w:id="0" w:name="_Hlk144927992"/>
      <w:r>
        <w:rPr>
          <w:rFonts w:ascii="Leelawadee UI Semilight" w:eastAsia="Times New Roman" w:hAnsi="Leelawadee UI Semilight" w:cs="Leelawadee UI Semilight"/>
          <w:b/>
          <w:bCs/>
          <w:color w:val="002060"/>
          <w:sz w:val="24"/>
          <w:szCs w:val="24"/>
          <w:lang w:eastAsia="en-GB"/>
        </w:rPr>
        <w:t>Q2</w:t>
      </w:r>
      <w:r w:rsidR="00601E3E" w:rsidRPr="0072638F">
        <w:rPr>
          <w:rFonts w:ascii="Leelawadee UI Semilight" w:eastAsia="Times New Roman" w:hAnsi="Leelawadee UI Semilight" w:cs="Leelawadee UI Semilight"/>
          <w:b/>
          <w:bCs/>
          <w:color w:val="002060"/>
          <w:sz w:val="24"/>
          <w:szCs w:val="24"/>
          <w:lang w:eastAsia="en-GB"/>
        </w:rPr>
        <w:t xml:space="preserve"> </w:t>
      </w:r>
      <w:r w:rsidR="00041B49" w:rsidRPr="0072638F">
        <w:rPr>
          <w:rFonts w:ascii="Leelawadee UI Semilight" w:eastAsia="Times New Roman" w:hAnsi="Leelawadee UI Semilight" w:cs="Leelawadee UI Semilight"/>
          <w:b/>
          <w:bCs/>
          <w:color w:val="002060"/>
          <w:sz w:val="24"/>
          <w:szCs w:val="24"/>
          <w:lang w:eastAsia="en-GB"/>
        </w:rPr>
        <w:t xml:space="preserve">Conservatives </w:t>
      </w:r>
      <w:r w:rsidR="001A00A3" w:rsidRPr="0072638F">
        <w:rPr>
          <w:rFonts w:ascii="Leelawadee UI Semilight" w:eastAsia="Times New Roman" w:hAnsi="Leelawadee UI Semilight" w:cs="Leelawadee UI Semilight"/>
          <w:b/>
          <w:bCs/>
          <w:color w:val="002060"/>
          <w:sz w:val="24"/>
          <w:szCs w:val="24"/>
          <w:lang w:eastAsia="en-GB"/>
        </w:rPr>
        <w:t>Constitution</w:t>
      </w:r>
    </w:p>
    <w:p w14:paraId="2A2C769A" w14:textId="77777777" w:rsidR="00601E3E" w:rsidRPr="0072638F" w:rsidRDefault="00601E3E" w:rsidP="00307EAC">
      <w:pPr>
        <w:spacing w:after="240" w:line="240" w:lineRule="auto"/>
        <w:rPr>
          <w:rFonts w:ascii="Leelawadee UI Semilight" w:eastAsia="Times New Roman" w:hAnsi="Leelawadee UI Semilight" w:cs="Leelawadee UI Semilight"/>
          <w:color w:val="002060"/>
          <w:sz w:val="24"/>
          <w:szCs w:val="24"/>
          <w:lang w:eastAsia="en-GB"/>
        </w:rPr>
      </w:pPr>
    </w:p>
    <w:p w14:paraId="06CECE8F" w14:textId="77777777" w:rsidR="00601E3E" w:rsidRPr="0072638F" w:rsidRDefault="00601E3E" w:rsidP="00307EAC">
      <w:pPr>
        <w:spacing w:after="240" w:line="240" w:lineRule="auto"/>
        <w:rPr>
          <w:rFonts w:ascii="Leelawadee UI Semilight" w:eastAsia="Times New Roman" w:hAnsi="Leelawadee UI Semilight" w:cs="Leelawadee UI Semilight"/>
          <w:b/>
          <w:bCs/>
          <w:color w:val="002060"/>
          <w:sz w:val="24"/>
          <w:szCs w:val="24"/>
          <w:lang w:eastAsia="en-GB"/>
        </w:rPr>
      </w:pPr>
      <w:r w:rsidRPr="0072638F">
        <w:rPr>
          <w:rFonts w:ascii="Leelawadee UI Semilight" w:eastAsia="Times New Roman" w:hAnsi="Leelawadee UI Semilight" w:cs="Leelawadee UI Semilight"/>
          <w:b/>
          <w:bCs/>
          <w:color w:val="002060"/>
          <w:sz w:val="24"/>
          <w:szCs w:val="24"/>
          <w:lang w:eastAsia="en-GB"/>
        </w:rPr>
        <w:t>1. Name</w:t>
      </w:r>
    </w:p>
    <w:p w14:paraId="46D70AE8" w14:textId="5DC6D68C" w:rsidR="00601E3E" w:rsidRPr="0072638F" w:rsidRDefault="00601E3E" w:rsidP="00307EAC">
      <w:p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 xml:space="preserve">The Organisation shall be called </w:t>
      </w:r>
      <w:r w:rsidR="00A76382">
        <w:rPr>
          <w:rFonts w:ascii="Leelawadee UI Semilight" w:eastAsia="Times New Roman" w:hAnsi="Leelawadee UI Semilight" w:cs="Leelawadee UI Semilight"/>
          <w:color w:val="002060"/>
          <w:sz w:val="24"/>
          <w:szCs w:val="24"/>
          <w:lang w:eastAsia="en-GB"/>
        </w:rPr>
        <w:t>Q2 Conservatives</w:t>
      </w:r>
    </w:p>
    <w:p w14:paraId="42CA40A5" w14:textId="77777777" w:rsidR="00601E3E" w:rsidRPr="0072638F" w:rsidRDefault="00601E3E" w:rsidP="00307EAC">
      <w:pPr>
        <w:spacing w:after="240" w:line="240" w:lineRule="auto"/>
        <w:rPr>
          <w:rFonts w:ascii="Leelawadee UI Semilight" w:eastAsia="Times New Roman" w:hAnsi="Leelawadee UI Semilight" w:cs="Leelawadee UI Semilight"/>
          <w:b/>
          <w:bCs/>
          <w:color w:val="002060"/>
          <w:sz w:val="24"/>
          <w:szCs w:val="24"/>
          <w:lang w:eastAsia="en-GB"/>
        </w:rPr>
      </w:pPr>
      <w:r w:rsidRPr="0072638F">
        <w:rPr>
          <w:rFonts w:ascii="Leelawadee UI Semilight" w:eastAsia="Times New Roman" w:hAnsi="Leelawadee UI Semilight" w:cs="Leelawadee UI Semilight"/>
          <w:b/>
          <w:bCs/>
          <w:color w:val="002060"/>
          <w:sz w:val="24"/>
          <w:szCs w:val="24"/>
          <w:lang w:eastAsia="en-GB"/>
        </w:rPr>
        <w:t>2. Aim</w:t>
      </w:r>
    </w:p>
    <w:p w14:paraId="641ED607" w14:textId="77777777" w:rsidR="001E2BDF" w:rsidRPr="0072638F" w:rsidRDefault="00601E3E" w:rsidP="00307EAC">
      <w:p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To provide a platform for people aged 2</w:t>
      </w:r>
      <w:r w:rsidR="001E2BDF" w:rsidRPr="0072638F">
        <w:rPr>
          <w:rFonts w:ascii="Leelawadee UI Semilight" w:eastAsia="Times New Roman" w:hAnsi="Leelawadee UI Semilight" w:cs="Leelawadee UI Semilight"/>
          <w:color w:val="002060"/>
          <w:sz w:val="24"/>
          <w:szCs w:val="24"/>
          <w:lang w:eastAsia="en-GB"/>
        </w:rPr>
        <w:t>5</w:t>
      </w:r>
      <w:r w:rsidRPr="0072638F">
        <w:rPr>
          <w:rFonts w:ascii="Leelawadee UI Semilight" w:eastAsia="Times New Roman" w:hAnsi="Leelawadee UI Semilight" w:cs="Leelawadee UI Semilight"/>
          <w:color w:val="002060"/>
          <w:sz w:val="24"/>
          <w:szCs w:val="24"/>
          <w:lang w:eastAsia="en-GB"/>
        </w:rPr>
        <w:t>-4</w:t>
      </w:r>
      <w:r w:rsidR="001E2BDF" w:rsidRPr="0072638F">
        <w:rPr>
          <w:rFonts w:ascii="Leelawadee UI Semilight" w:eastAsia="Times New Roman" w:hAnsi="Leelawadee UI Semilight" w:cs="Leelawadee UI Semilight"/>
          <w:color w:val="002060"/>
          <w:sz w:val="24"/>
          <w:szCs w:val="24"/>
          <w:lang w:eastAsia="en-GB"/>
        </w:rPr>
        <w:t>9 to engage with public life</w:t>
      </w:r>
      <w:r w:rsidR="00B13AF6" w:rsidRPr="0072638F">
        <w:rPr>
          <w:rFonts w:ascii="Leelawadee UI Semilight" w:eastAsia="Times New Roman" w:hAnsi="Leelawadee UI Semilight" w:cs="Leelawadee UI Semilight"/>
          <w:color w:val="002060"/>
          <w:sz w:val="24"/>
          <w:szCs w:val="24"/>
          <w:lang w:eastAsia="en-GB"/>
        </w:rPr>
        <w:t xml:space="preserve"> and public policy; to build a social and campaigning network within the group and with the wider Conservative membership; reaching out to this part of the electorate. </w:t>
      </w:r>
    </w:p>
    <w:p w14:paraId="0E05AD74" w14:textId="77777777" w:rsidR="00601E3E" w:rsidRPr="0072638F" w:rsidRDefault="00601E3E" w:rsidP="00307EAC">
      <w:pPr>
        <w:spacing w:after="240" w:line="240" w:lineRule="auto"/>
        <w:rPr>
          <w:rFonts w:ascii="Leelawadee UI Semilight" w:eastAsia="Times New Roman" w:hAnsi="Leelawadee UI Semilight" w:cs="Leelawadee UI Semilight"/>
          <w:b/>
          <w:bCs/>
          <w:color w:val="002060"/>
          <w:sz w:val="24"/>
          <w:szCs w:val="24"/>
          <w:lang w:eastAsia="en-GB"/>
        </w:rPr>
      </w:pPr>
      <w:r w:rsidRPr="0072638F">
        <w:rPr>
          <w:rFonts w:ascii="Leelawadee UI Semilight" w:eastAsia="Times New Roman" w:hAnsi="Leelawadee UI Semilight" w:cs="Leelawadee UI Semilight"/>
          <w:b/>
          <w:bCs/>
          <w:color w:val="002060"/>
          <w:sz w:val="24"/>
          <w:szCs w:val="24"/>
          <w:lang w:eastAsia="en-GB"/>
        </w:rPr>
        <w:t>3. Value Statement</w:t>
      </w:r>
    </w:p>
    <w:p w14:paraId="0ADBE5A1" w14:textId="77777777" w:rsidR="00601E3E" w:rsidRPr="0072638F" w:rsidRDefault="00601E3E" w:rsidP="00307EAC">
      <w:p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 xml:space="preserve">To promote </w:t>
      </w:r>
      <w:r w:rsidR="00B13AF6" w:rsidRPr="0072638F">
        <w:rPr>
          <w:rFonts w:ascii="Leelawadee UI Semilight" w:eastAsia="Times New Roman" w:hAnsi="Leelawadee UI Semilight" w:cs="Leelawadee UI Semilight"/>
          <w:color w:val="002060"/>
          <w:sz w:val="24"/>
          <w:szCs w:val="24"/>
          <w:lang w:eastAsia="en-GB"/>
        </w:rPr>
        <w:t>access to</w:t>
      </w:r>
      <w:r w:rsidRPr="0072638F">
        <w:rPr>
          <w:rFonts w:ascii="Leelawadee UI Semilight" w:eastAsia="Times New Roman" w:hAnsi="Leelawadee UI Semilight" w:cs="Leelawadee UI Semilight"/>
          <w:color w:val="002060"/>
          <w:sz w:val="24"/>
          <w:szCs w:val="24"/>
          <w:lang w:eastAsia="en-GB"/>
        </w:rPr>
        <w:t xml:space="preserve"> opportunity for all.</w:t>
      </w:r>
    </w:p>
    <w:p w14:paraId="31050497" w14:textId="77777777" w:rsidR="00601E3E" w:rsidRPr="0072638F" w:rsidRDefault="00601E3E" w:rsidP="00307EAC">
      <w:pPr>
        <w:spacing w:after="240" w:line="240" w:lineRule="auto"/>
        <w:rPr>
          <w:rFonts w:ascii="Leelawadee UI Semilight" w:eastAsia="Times New Roman" w:hAnsi="Leelawadee UI Semilight" w:cs="Leelawadee UI Semilight"/>
          <w:b/>
          <w:bCs/>
          <w:color w:val="002060"/>
          <w:sz w:val="24"/>
          <w:szCs w:val="24"/>
          <w:lang w:eastAsia="en-GB"/>
        </w:rPr>
      </w:pPr>
      <w:r w:rsidRPr="0072638F">
        <w:rPr>
          <w:rFonts w:ascii="Leelawadee UI Semilight" w:eastAsia="Times New Roman" w:hAnsi="Leelawadee UI Semilight" w:cs="Leelawadee UI Semilight"/>
          <w:b/>
          <w:bCs/>
          <w:color w:val="002060"/>
          <w:sz w:val="24"/>
          <w:szCs w:val="24"/>
          <w:lang w:eastAsia="en-GB"/>
        </w:rPr>
        <w:t>4. Objectives</w:t>
      </w:r>
    </w:p>
    <w:p w14:paraId="288DEA0D" w14:textId="77777777" w:rsidR="00601E3E" w:rsidRPr="0072638F" w:rsidRDefault="00601E3E" w:rsidP="00307EAC">
      <w:p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4.1 To identify, train and mentor people aged 25-4</w:t>
      </w:r>
      <w:r w:rsidR="001E2BDF" w:rsidRPr="0072638F">
        <w:rPr>
          <w:rFonts w:ascii="Leelawadee UI Semilight" w:eastAsia="Times New Roman" w:hAnsi="Leelawadee UI Semilight" w:cs="Leelawadee UI Semilight"/>
          <w:color w:val="002060"/>
          <w:sz w:val="24"/>
          <w:szCs w:val="24"/>
          <w:lang w:eastAsia="en-GB"/>
        </w:rPr>
        <w:t>9</w:t>
      </w:r>
      <w:r w:rsidRPr="0072638F">
        <w:rPr>
          <w:rFonts w:ascii="Leelawadee UI Semilight" w:eastAsia="Times New Roman" w:hAnsi="Leelawadee UI Semilight" w:cs="Leelawadee UI Semilight"/>
          <w:color w:val="002060"/>
          <w:sz w:val="24"/>
          <w:szCs w:val="24"/>
          <w:lang w:eastAsia="en-GB"/>
        </w:rPr>
        <w:t xml:space="preserve"> for public role.</w:t>
      </w:r>
    </w:p>
    <w:p w14:paraId="6758BC5A" w14:textId="77777777" w:rsidR="002B12AD" w:rsidRPr="0072638F" w:rsidRDefault="002B12AD" w:rsidP="00307EAC">
      <w:p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 xml:space="preserve">4.2 To offer a safe space to members to socialise, share their political experience and views. </w:t>
      </w:r>
    </w:p>
    <w:p w14:paraId="523EBB69" w14:textId="77777777" w:rsidR="00601E3E" w:rsidRPr="0072638F" w:rsidRDefault="00601E3E" w:rsidP="00307EAC">
      <w:p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4.</w:t>
      </w:r>
      <w:r w:rsidR="002B12AD" w:rsidRPr="0072638F">
        <w:rPr>
          <w:rFonts w:ascii="Leelawadee UI Semilight" w:eastAsia="Times New Roman" w:hAnsi="Leelawadee UI Semilight" w:cs="Leelawadee UI Semilight"/>
          <w:color w:val="002060"/>
          <w:sz w:val="24"/>
          <w:szCs w:val="24"/>
          <w:lang w:eastAsia="en-GB"/>
        </w:rPr>
        <w:t>3</w:t>
      </w:r>
      <w:r w:rsidRPr="0072638F">
        <w:rPr>
          <w:rFonts w:ascii="Leelawadee UI Semilight" w:eastAsia="Times New Roman" w:hAnsi="Leelawadee UI Semilight" w:cs="Leelawadee UI Semilight"/>
          <w:color w:val="002060"/>
          <w:sz w:val="24"/>
          <w:szCs w:val="24"/>
          <w:lang w:eastAsia="en-GB"/>
        </w:rPr>
        <w:t xml:space="preserve"> To encourage more individuals aged 25-4</w:t>
      </w:r>
      <w:r w:rsidR="001E2BDF" w:rsidRPr="0072638F">
        <w:rPr>
          <w:rFonts w:ascii="Leelawadee UI Semilight" w:eastAsia="Times New Roman" w:hAnsi="Leelawadee UI Semilight" w:cs="Leelawadee UI Semilight"/>
          <w:color w:val="002060"/>
          <w:sz w:val="24"/>
          <w:szCs w:val="24"/>
          <w:lang w:eastAsia="en-GB"/>
        </w:rPr>
        <w:t>9</w:t>
      </w:r>
      <w:r w:rsidRPr="0072638F">
        <w:rPr>
          <w:rFonts w:ascii="Leelawadee UI Semilight" w:eastAsia="Times New Roman" w:hAnsi="Leelawadee UI Semilight" w:cs="Leelawadee UI Semilight"/>
          <w:color w:val="002060"/>
          <w:sz w:val="24"/>
          <w:szCs w:val="24"/>
          <w:lang w:eastAsia="en-GB"/>
        </w:rPr>
        <w:t xml:space="preserve"> to join the Conservative Party</w:t>
      </w:r>
      <w:r w:rsidR="006D0927" w:rsidRPr="0072638F">
        <w:rPr>
          <w:rFonts w:ascii="Leelawadee UI Semilight" w:eastAsia="Times New Roman" w:hAnsi="Leelawadee UI Semilight" w:cs="Leelawadee UI Semilight"/>
          <w:color w:val="002060"/>
          <w:sz w:val="24"/>
          <w:szCs w:val="24"/>
          <w:lang w:eastAsia="en-GB"/>
        </w:rPr>
        <w:t xml:space="preserve">; to facilitate and where possible to provide </w:t>
      </w:r>
      <w:r w:rsidRPr="0072638F">
        <w:rPr>
          <w:rFonts w:ascii="Leelawadee UI Semilight" w:eastAsia="Times New Roman" w:hAnsi="Leelawadee UI Semilight" w:cs="Leelawadee UI Semilight"/>
          <w:color w:val="002060"/>
          <w:sz w:val="24"/>
          <w:szCs w:val="24"/>
          <w:lang w:eastAsia="en-GB"/>
        </w:rPr>
        <w:t xml:space="preserve">support for them to participate in its </w:t>
      </w:r>
      <w:r w:rsidR="006D0927" w:rsidRPr="0072638F">
        <w:rPr>
          <w:rFonts w:ascii="Leelawadee UI Semilight" w:eastAsia="Times New Roman" w:hAnsi="Leelawadee UI Semilight" w:cs="Leelawadee UI Semilight"/>
          <w:color w:val="002060"/>
          <w:sz w:val="24"/>
          <w:szCs w:val="24"/>
          <w:lang w:eastAsia="en-GB"/>
        </w:rPr>
        <w:t>leadership</w:t>
      </w:r>
      <w:r w:rsidRPr="0072638F">
        <w:rPr>
          <w:rFonts w:ascii="Leelawadee UI Semilight" w:eastAsia="Times New Roman" w:hAnsi="Leelawadee UI Semilight" w:cs="Leelawadee UI Semilight"/>
          <w:color w:val="002060"/>
          <w:sz w:val="24"/>
          <w:szCs w:val="24"/>
          <w:lang w:eastAsia="en-GB"/>
        </w:rPr>
        <w:t xml:space="preserve"> and success at elections.</w:t>
      </w:r>
    </w:p>
    <w:p w14:paraId="4BA88881" w14:textId="77777777" w:rsidR="00601E3E" w:rsidRPr="0072638F" w:rsidRDefault="00601E3E" w:rsidP="00307EAC">
      <w:p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4.</w:t>
      </w:r>
      <w:r w:rsidR="002B12AD" w:rsidRPr="0072638F">
        <w:rPr>
          <w:rFonts w:ascii="Leelawadee UI Semilight" w:eastAsia="Times New Roman" w:hAnsi="Leelawadee UI Semilight" w:cs="Leelawadee UI Semilight"/>
          <w:color w:val="002060"/>
          <w:sz w:val="24"/>
          <w:szCs w:val="24"/>
          <w:lang w:eastAsia="en-GB"/>
        </w:rPr>
        <w:t>4</w:t>
      </w:r>
      <w:r w:rsidRPr="0072638F">
        <w:rPr>
          <w:rFonts w:ascii="Leelawadee UI Semilight" w:eastAsia="Times New Roman" w:hAnsi="Leelawadee UI Semilight" w:cs="Leelawadee UI Semilight"/>
          <w:color w:val="002060"/>
          <w:sz w:val="24"/>
          <w:szCs w:val="24"/>
          <w:lang w:eastAsia="en-GB"/>
        </w:rPr>
        <w:t xml:space="preserve"> To encourage individuals aged 25-4</w:t>
      </w:r>
      <w:r w:rsidR="006D0927" w:rsidRPr="0072638F">
        <w:rPr>
          <w:rFonts w:ascii="Leelawadee UI Semilight" w:eastAsia="Times New Roman" w:hAnsi="Leelawadee UI Semilight" w:cs="Leelawadee UI Semilight"/>
          <w:color w:val="002060"/>
          <w:sz w:val="24"/>
          <w:szCs w:val="24"/>
          <w:lang w:eastAsia="en-GB"/>
        </w:rPr>
        <w:t>9</w:t>
      </w:r>
      <w:r w:rsidRPr="0072638F">
        <w:rPr>
          <w:rFonts w:ascii="Leelawadee UI Semilight" w:eastAsia="Times New Roman" w:hAnsi="Leelawadee UI Semilight" w:cs="Leelawadee UI Semilight"/>
          <w:color w:val="002060"/>
          <w:sz w:val="24"/>
          <w:szCs w:val="24"/>
          <w:lang w:eastAsia="en-GB"/>
        </w:rPr>
        <w:t xml:space="preserve"> to participate in policy conversations and to bring to the Party’s attention, through campaigns and debate, issues that are of interest to this age group, or pertinent to this age group in particular.</w:t>
      </w:r>
    </w:p>
    <w:p w14:paraId="1B89A325" w14:textId="77777777" w:rsidR="00B07C30" w:rsidRPr="0072638F" w:rsidRDefault="002B12AD" w:rsidP="00307EAC">
      <w:p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4.5 To strengthen the relation</w:t>
      </w:r>
      <w:r w:rsidR="00B07C30" w:rsidRPr="0072638F">
        <w:rPr>
          <w:rFonts w:ascii="Leelawadee UI Semilight" w:eastAsia="Times New Roman" w:hAnsi="Leelawadee UI Semilight" w:cs="Leelawadee UI Semilight"/>
          <w:color w:val="002060"/>
          <w:sz w:val="24"/>
          <w:szCs w:val="24"/>
          <w:lang w:eastAsia="en-GB"/>
        </w:rPr>
        <w:t>ship between the Young Conservatives and this age group so that there would be continued support for those transitioning from the Young Conservatives membership.</w:t>
      </w:r>
    </w:p>
    <w:p w14:paraId="0A447399" w14:textId="77777777" w:rsidR="00601E3E" w:rsidRPr="0072638F" w:rsidRDefault="00601E3E" w:rsidP="00307EAC">
      <w:p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4.</w:t>
      </w:r>
      <w:r w:rsidR="002B12AD" w:rsidRPr="0072638F">
        <w:rPr>
          <w:rFonts w:ascii="Leelawadee UI Semilight" w:eastAsia="Times New Roman" w:hAnsi="Leelawadee UI Semilight" w:cs="Leelawadee UI Semilight"/>
          <w:color w:val="002060"/>
          <w:sz w:val="24"/>
          <w:szCs w:val="24"/>
          <w:lang w:eastAsia="en-GB"/>
        </w:rPr>
        <w:t>6</w:t>
      </w:r>
      <w:r w:rsidRPr="0072638F">
        <w:rPr>
          <w:rFonts w:ascii="Leelawadee UI Semilight" w:eastAsia="Times New Roman" w:hAnsi="Leelawadee UI Semilight" w:cs="Leelawadee UI Semilight"/>
          <w:color w:val="002060"/>
          <w:sz w:val="24"/>
          <w:szCs w:val="24"/>
          <w:lang w:eastAsia="en-GB"/>
        </w:rPr>
        <w:t xml:space="preserve"> To comply with the Party Constitution at all times.</w:t>
      </w:r>
    </w:p>
    <w:p w14:paraId="2771CEC7" w14:textId="6F4A6192" w:rsidR="00601E3E" w:rsidRPr="0072638F" w:rsidRDefault="00601E3E" w:rsidP="00307EAC">
      <w:pPr>
        <w:spacing w:after="240" w:line="240" w:lineRule="auto"/>
        <w:rPr>
          <w:rFonts w:ascii="Leelawadee UI Semilight" w:eastAsia="Times New Roman" w:hAnsi="Leelawadee UI Semilight" w:cs="Leelawadee UI Semilight"/>
          <w:b/>
          <w:bCs/>
          <w:color w:val="002060"/>
          <w:sz w:val="24"/>
          <w:szCs w:val="24"/>
          <w:lang w:eastAsia="en-GB"/>
        </w:rPr>
      </w:pPr>
      <w:r w:rsidRPr="0072638F">
        <w:rPr>
          <w:rFonts w:ascii="Leelawadee UI Semilight" w:eastAsia="Times New Roman" w:hAnsi="Leelawadee UI Semilight" w:cs="Leelawadee UI Semilight"/>
          <w:b/>
          <w:bCs/>
          <w:color w:val="002060"/>
          <w:sz w:val="24"/>
          <w:szCs w:val="24"/>
          <w:lang w:eastAsia="en-GB"/>
        </w:rPr>
        <w:t xml:space="preserve">5. Membership of the </w:t>
      </w:r>
      <w:r w:rsidR="00695837">
        <w:rPr>
          <w:rFonts w:ascii="Leelawadee UI Semilight" w:eastAsia="Times New Roman" w:hAnsi="Leelawadee UI Semilight" w:cs="Leelawadee UI Semilight"/>
          <w:b/>
          <w:bCs/>
          <w:color w:val="002060"/>
          <w:sz w:val="24"/>
          <w:szCs w:val="24"/>
          <w:lang w:eastAsia="en-GB"/>
        </w:rPr>
        <w:t>Q2</w:t>
      </w:r>
      <w:r w:rsidRPr="0072638F">
        <w:rPr>
          <w:rFonts w:ascii="Leelawadee UI Semilight" w:eastAsia="Times New Roman" w:hAnsi="Leelawadee UI Semilight" w:cs="Leelawadee UI Semilight"/>
          <w:b/>
          <w:bCs/>
          <w:color w:val="002060"/>
          <w:sz w:val="24"/>
          <w:szCs w:val="24"/>
          <w:lang w:eastAsia="en-GB"/>
        </w:rPr>
        <w:t xml:space="preserve"> Conservatives</w:t>
      </w:r>
    </w:p>
    <w:p w14:paraId="54166B0E" w14:textId="77777777" w:rsidR="00601E3E" w:rsidRPr="0072638F" w:rsidRDefault="00601E3E" w:rsidP="00307EAC">
      <w:p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 xml:space="preserve">5.1 Membership </w:t>
      </w:r>
      <w:r w:rsidR="005C13B2" w:rsidRPr="0072638F">
        <w:rPr>
          <w:rFonts w:ascii="Leelawadee UI Semilight" w:eastAsia="Times New Roman" w:hAnsi="Leelawadee UI Semilight" w:cs="Leelawadee UI Semilight"/>
          <w:color w:val="002060"/>
          <w:sz w:val="24"/>
          <w:szCs w:val="24"/>
          <w:lang w:eastAsia="en-GB"/>
        </w:rPr>
        <w:t>is</w:t>
      </w:r>
      <w:r w:rsidR="006A5D1F" w:rsidRPr="0072638F">
        <w:rPr>
          <w:rFonts w:ascii="Leelawadee UI Semilight" w:eastAsia="Times New Roman" w:hAnsi="Leelawadee UI Semilight" w:cs="Leelawadee UI Semilight"/>
          <w:color w:val="002060"/>
          <w:sz w:val="24"/>
          <w:szCs w:val="24"/>
          <w:lang w:eastAsia="en-GB"/>
        </w:rPr>
        <w:t xml:space="preserve"> subject to payment of a nominal annual fee</w:t>
      </w:r>
      <w:r w:rsidR="006A5D1F" w:rsidRPr="0072638F">
        <w:rPr>
          <w:rFonts w:ascii="Leelawadee UI Semilight" w:eastAsia="Times New Roman" w:hAnsi="Leelawadee UI Semilight" w:cs="Leelawadee UI Semilight"/>
          <w:b/>
          <w:bCs/>
          <w:color w:val="002060"/>
          <w:sz w:val="24"/>
          <w:szCs w:val="24"/>
          <w:lang w:eastAsia="en-GB"/>
        </w:rPr>
        <w:t xml:space="preserve"> </w:t>
      </w:r>
      <w:r w:rsidR="006A5D1F" w:rsidRPr="0072638F">
        <w:rPr>
          <w:rFonts w:ascii="Leelawadee UI Semilight" w:eastAsia="Times New Roman" w:hAnsi="Leelawadee UI Semilight" w:cs="Leelawadee UI Semilight"/>
          <w:color w:val="002060"/>
          <w:sz w:val="24"/>
          <w:szCs w:val="24"/>
          <w:lang w:eastAsia="en-GB"/>
        </w:rPr>
        <w:t>as set at the Annual General Meeting</w:t>
      </w:r>
      <w:r w:rsidR="005C13B2" w:rsidRPr="0072638F">
        <w:rPr>
          <w:rFonts w:ascii="Leelawadee UI Semilight" w:eastAsia="Times New Roman" w:hAnsi="Leelawadee UI Semilight" w:cs="Leelawadee UI Semilight"/>
          <w:color w:val="002060"/>
          <w:sz w:val="24"/>
          <w:szCs w:val="24"/>
          <w:lang w:eastAsia="en-GB"/>
        </w:rPr>
        <w:t xml:space="preserve"> as well as meeting criteria of paragraphs 5.2 and 5.3.</w:t>
      </w:r>
    </w:p>
    <w:p w14:paraId="7B15CBDA" w14:textId="4D1CCE6D" w:rsidR="00601E3E" w:rsidRPr="0072638F" w:rsidRDefault="00601E3E" w:rsidP="00307EAC">
      <w:p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5.</w:t>
      </w:r>
      <w:r w:rsidR="005C13B2" w:rsidRPr="0072638F">
        <w:rPr>
          <w:rFonts w:ascii="Leelawadee UI Semilight" w:eastAsia="Times New Roman" w:hAnsi="Leelawadee UI Semilight" w:cs="Leelawadee UI Semilight"/>
          <w:color w:val="002060"/>
          <w:sz w:val="24"/>
          <w:szCs w:val="24"/>
          <w:lang w:eastAsia="en-GB"/>
        </w:rPr>
        <w:t>2</w:t>
      </w:r>
      <w:r w:rsidRPr="0072638F">
        <w:rPr>
          <w:rFonts w:ascii="Leelawadee UI Semilight" w:eastAsia="Times New Roman" w:hAnsi="Leelawadee UI Semilight" w:cs="Leelawadee UI Semilight"/>
          <w:color w:val="002060"/>
          <w:sz w:val="24"/>
          <w:szCs w:val="24"/>
          <w:lang w:eastAsia="en-GB"/>
        </w:rPr>
        <w:t xml:space="preserve"> </w:t>
      </w:r>
      <w:r w:rsidR="00B07C30" w:rsidRPr="0072638F">
        <w:rPr>
          <w:rFonts w:ascii="Leelawadee UI Semilight" w:eastAsia="Times New Roman" w:hAnsi="Leelawadee UI Semilight" w:cs="Leelawadee UI Semilight"/>
          <w:color w:val="002060"/>
          <w:sz w:val="24"/>
          <w:szCs w:val="24"/>
          <w:lang w:eastAsia="en-GB"/>
        </w:rPr>
        <w:t>Current m</w:t>
      </w:r>
      <w:r w:rsidRPr="0072638F">
        <w:rPr>
          <w:rFonts w:ascii="Leelawadee UI Semilight" w:eastAsia="Times New Roman" w:hAnsi="Leelawadee UI Semilight" w:cs="Leelawadee UI Semilight"/>
          <w:color w:val="002060"/>
          <w:sz w:val="24"/>
          <w:szCs w:val="24"/>
          <w:lang w:eastAsia="en-GB"/>
        </w:rPr>
        <w:t>ember</w:t>
      </w:r>
      <w:r w:rsidR="00B07C30" w:rsidRPr="0072638F">
        <w:rPr>
          <w:rFonts w:ascii="Leelawadee UI Semilight" w:eastAsia="Times New Roman" w:hAnsi="Leelawadee UI Semilight" w:cs="Leelawadee UI Semilight"/>
          <w:color w:val="002060"/>
          <w:sz w:val="24"/>
          <w:szCs w:val="24"/>
          <w:lang w:eastAsia="en-GB"/>
        </w:rPr>
        <w:t>s</w:t>
      </w:r>
      <w:r w:rsidRPr="0072638F">
        <w:rPr>
          <w:rFonts w:ascii="Leelawadee UI Semilight" w:eastAsia="Times New Roman" w:hAnsi="Leelawadee UI Semilight" w:cs="Leelawadee UI Semilight"/>
          <w:color w:val="002060"/>
          <w:sz w:val="24"/>
          <w:szCs w:val="24"/>
          <w:lang w:eastAsia="en-GB"/>
        </w:rPr>
        <w:t xml:space="preserve"> of the Conservative Party who subscribe to </w:t>
      </w:r>
      <w:r w:rsidR="00695837">
        <w:rPr>
          <w:rFonts w:ascii="Leelawadee UI Semilight" w:eastAsia="Times New Roman" w:hAnsi="Leelawadee UI Semilight" w:cs="Leelawadee UI Semilight"/>
          <w:color w:val="002060"/>
          <w:sz w:val="24"/>
          <w:szCs w:val="24"/>
          <w:lang w:eastAsia="en-GB"/>
        </w:rPr>
        <w:t>Q2</w:t>
      </w:r>
      <w:r w:rsidRPr="0072638F">
        <w:rPr>
          <w:rFonts w:ascii="Leelawadee UI Semilight" w:eastAsia="Times New Roman" w:hAnsi="Leelawadee UI Semilight" w:cs="Leelawadee UI Semilight"/>
          <w:color w:val="002060"/>
          <w:sz w:val="24"/>
          <w:szCs w:val="24"/>
          <w:lang w:eastAsia="en-GB"/>
        </w:rPr>
        <w:t xml:space="preserve"> Conservatives.</w:t>
      </w:r>
    </w:p>
    <w:p w14:paraId="0E3A6D40" w14:textId="135BC292" w:rsidR="005C13B2" w:rsidRPr="0072638F" w:rsidRDefault="00601E3E" w:rsidP="00307EAC">
      <w:p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5.</w:t>
      </w:r>
      <w:r w:rsidR="005C13B2" w:rsidRPr="0072638F">
        <w:rPr>
          <w:rFonts w:ascii="Leelawadee UI Semilight" w:eastAsia="Times New Roman" w:hAnsi="Leelawadee UI Semilight" w:cs="Leelawadee UI Semilight"/>
          <w:color w:val="002060"/>
          <w:sz w:val="24"/>
          <w:szCs w:val="24"/>
          <w:lang w:eastAsia="en-GB"/>
        </w:rPr>
        <w:t xml:space="preserve">3 </w:t>
      </w:r>
      <w:r w:rsidRPr="0072638F">
        <w:rPr>
          <w:rFonts w:ascii="Leelawadee UI Semilight" w:eastAsia="Times New Roman" w:hAnsi="Leelawadee UI Semilight" w:cs="Leelawadee UI Semilight"/>
          <w:color w:val="002060"/>
          <w:sz w:val="24"/>
          <w:szCs w:val="24"/>
          <w:lang w:eastAsia="en-GB"/>
        </w:rPr>
        <w:t xml:space="preserve">Non-Party Members, who can join the </w:t>
      </w:r>
      <w:r w:rsidR="00695837">
        <w:rPr>
          <w:rFonts w:ascii="Leelawadee UI Semilight" w:eastAsia="Times New Roman" w:hAnsi="Leelawadee UI Semilight" w:cs="Leelawadee UI Semilight"/>
          <w:color w:val="002060"/>
          <w:sz w:val="24"/>
          <w:szCs w:val="24"/>
          <w:lang w:eastAsia="en-GB"/>
        </w:rPr>
        <w:t>Q2</w:t>
      </w:r>
      <w:r w:rsidRPr="0072638F">
        <w:rPr>
          <w:rFonts w:ascii="Leelawadee UI Semilight" w:eastAsia="Times New Roman" w:hAnsi="Leelawadee UI Semilight" w:cs="Leelawadee UI Semilight"/>
          <w:color w:val="002060"/>
          <w:sz w:val="24"/>
          <w:szCs w:val="24"/>
          <w:lang w:eastAsia="en-GB"/>
        </w:rPr>
        <w:t xml:space="preserve"> Conservatives as “Friends” of the </w:t>
      </w:r>
      <w:r w:rsidR="00695837">
        <w:rPr>
          <w:rFonts w:ascii="Leelawadee UI Semilight" w:eastAsia="Times New Roman" w:hAnsi="Leelawadee UI Semilight" w:cs="Leelawadee UI Semilight"/>
          <w:color w:val="002060"/>
          <w:sz w:val="24"/>
          <w:szCs w:val="24"/>
          <w:lang w:eastAsia="en-GB"/>
        </w:rPr>
        <w:t>Q2</w:t>
      </w:r>
      <w:r w:rsidR="00603DA5" w:rsidRPr="0072638F">
        <w:rPr>
          <w:rFonts w:ascii="Leelawadee UI Semilight" w:eastAsia="Times New Roman" w:hAnsi="Leelawadee UI Semilight" w:cs="Leelawadee UI Semilight"/>
          <w:color w:val="002060"/>
          <w:sz w:val="24"/>
          <w:szCs w:val="24"/>
          <w:lang w:eastAsia="en-GB"/>
        </w:rPr>
        <w:t xml:space="preserve"> Conservatives: </w:t>
      </w:r>
    </w:p>
    <w:p w14:paraId="727DD7E2" w14:textId="77777777" w:rsidR="005C13B2" w:rsidRPr="0072638F" w:rsidRDefault="005C13B2" w:rsidP="00307EAC">
      <w:p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lastRenderedPageBreak/>
        <w:t xml:space="preserve">5.3.1 </w:t>
      </w:r>
      <w:r w:rsidR="00601E3E" w:rsidRPr="0072638F">
        <w:rPr>
          <w:rFonts w:ascii="Leelawadee UI Semilight" w:eastAsia="Times New Roman" w:hAnsi="Leelawadee UI Semilight" w:cs="Leelawadee UI Semilight"/>
          <w:color w:val="002060"/>
          <w:sz w:val="24"/>
          <w:szCs w:val="24"/>
          <w:lang w:eastAsia="en-GB"/>
        </w:rPr>
        <w:t>provided</w:t>
      </w:r>
      <w:r w:rsidRPr="0072638F">
        <w:rPr>
          <w:rFonts w:ascii="Leelawadee UI Semilight" w:eastAsia="Times New Roman" w:hAnsi="Leelawadee UI Semilight" w:cs="Leelawadee UI Semilight"/>
          <w:color w:val="002060"/>
          <w:sz w:val="24"/>
          <w:szCs w:val="24"/>
          <w:lang w:eastAsia="en-GB"/>
        </w:rPr>
        <w:t xml:space="preserve"> </w:t>
      </w:r>
      <w:r w:rsidR="00601E3E" w:rsidRPr="0072638F">
        <w:rPr>
          <w:rFonts w:ascii="Leelawadee UI Semilight" w:eastAsia="Times New Roman" w:hAnsi="Leelawadee UI Semilight" w:cs="Leelawadee UI Semilight"/>
          <w:color w:val="002060"/>
          <w:sz w:val="24"/>
          <w:szCs w:val="24"/>
          <w:lang w:eastAsia="en-GB"/>
        </w:rPr>
        <w:t>they subscribe to the Aim</w:t>
      </w:r>
      <w:r w:rsidR="00B07C30" w:rsidRPr="0072638F">
        <w:rPr>
          <w:rFonts w:ascii="Leelawadee UI Semilight" w:eastAsia="Times New Roman" w:hAnsi="Leelawadee UI Semilight" w:cs="Leelawadee UI Semilight"/>
          <w:color w:val="002060"/>
          <w:sz w:val="24"/>
          <w:szCs w:val="24"/>
          <w:lang w:eastAsia="en-GB"/>
        </w:rPr>
        <w:t xml:space="preserve"> and Objectives</w:t>
      </w:r>
      <w:r w:rsidRPr="0072638F">
        <w:rPr>
          <w:rFonts w:ascii="Leelawadee UI Semilight" w:eastAsia="Times New Roman" w:hAnsi="Leelawadee UI Semilight" w:cs="Leelawadee UI Semilight"/>
          <w:color w:val="002060"/>
          <w:sz w:val="24"/>
          <w:szCs w:val="24"/>
          <w:lang w:eastAsia="en-GB"/>
        </w:rPr>
        <w:t>; and</w:t>
      </w:r>
    </w:p>
    <w:p w14:paraId="60CFFCAD" w14:textId="48410BE0" w:rsidR="005C13B2" w:rsidRPr="0072638F" w:rsidRDefault="005C13B2" w:rsidP="00307EAC">
      <w:p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 xml:space="preserve">5.3.2 </w:t>
      </w:r>
      <w:r w:rsidR="00601E3E" w:rsidRPr="0072638F">
        <w:rPr>
          <w:rFonts w:ascii="Leelawadee UI Semilight" w:eastAsia="Times New Roman" w:hAnsi="Leelawadee UI Semilight" w:cs="Leelawadee UI Semilight"/>
          <w:color w:val="002060"/>
          <w:sz w:val="24"/>
          <w:szCs w:val="24"/>
          <w:lang w:eastAsia="en-GB"/>
        </w:rPr>
        <w:t xml:space="preserve">Friends’ membership will be at the discretion of the Officers of the </w:t>
      </w:r>
      <w:r w:rsidR="00695837">
        <w:rPr>
          <w:rFonts w:ascii="Leelawadee UI Semilight" w:eastAsia="Times New Roman" w:hAnsi="Leelawadee UI Semilight" w:cs="Leelawadee UI Semilight"/>
          <w:color w:val="002060"/>
          <w:sz w:val="24"/>
          <w:szCs w:val="24"/>
          <w:lang w:eastAsia="en-GB"/>
        </w:rPr>
        <w:t>Q2</w:t>
      </w:r>
      <w:r w:rsidRPr="0072638F">
        <w:rPr>
          <w:rFonts w:ascii="Leelawadee UI Semilight" w:eastAsia="Times New Roman" w:hAnsi="Leelawadee UI Semilight" w:cs="Leelawadee UI Semilight"/>
          <w:color w:val="002060"/>
          <w:sz w:val="24"/>
          <w:szCs w:val="24"/>
          <w:lang w:eastAsia="en-GB"/>
        </w:rPr>
        <w:t>; and</w:t>
      </w:r>
    </w:p>
    <w:p w14:paraId="261D5131" w14:textId="5349BA0F" w:rsidR="00601E3E" w:rsidRPr="0072638F" w:rsidRDefault="005C13B2" w:rsidP="00307EAC">
      <w:p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 xml:space="preserve">5.3.3 </w:t>
      </w:r>
      <w:r w:rsidR="00601E3E" w:rsidRPr="0072638F">
        <w:rPr>
          <w:rFonts w:ascii="Leelawadee UI Semilight" w:eastAsia="Times New Roman" w:hAnsi="Leelawadee UI Semilight" w:cs="Leelawadee UI Semilight"/>
          <w:color w:val="002060"/>
          <w:sz w:val="24"/>
          <w:szCs w:val="24"/>
          <w:lang w:eastAsia="en-GB"/>
        </w:rPr>
        <w:t xml:space="preserve">Such membership will be limited, will not confer voting rights or the ability to able to hold any Office within the organisation and will only allow limited access to newsletters and events (at the discretion of the Officers of the </w:t>
      </w:r>
      <w:r w:rsidR="00695837">
        <w:rPr>
          <w:rFonts w:ascii="Leelawadee UI Semilight" w:eastAsia="Times New Roman" w:hAnsi="Leelawadee UI Semilight" w:cs="Leelawadee UI Semilight"/>
          <w:color w:val="002060"/>
          <w:sz w:val="24"/>
          <w:szCs w:val="24"/>
          <w:lang w:eastAsia="en-GB"/>
        </w:rPr>
        <w:t>Q2</w:t>
      </w:r>
      <w:r w:rsidR="00601E3E" w:rsidRPr="0072638F">
        <w:rPr>
          <w:rFonts w:ascii="Leelawadee UI Semilight" w:eastAsia="Times New Roman" w:hAnsi="Leelawadee UI Semilight" w:cs="Leelawadee UI Semilight"/>
          <w:color w:val="002060"/>
          <w:sz w:val="24"/>
          <w:szCs w:val="24"/>
          <w:lang w:eastAsia="en-GB"/>
        </w:rPr>
        <w:t xml:space="preserve"> Conservatives).</w:t>
      </w:r>
    </w:p>
    <w:p w14:paraId="14DD5F02" w14:textId="5742CA9D" w:rsidR="00C676D0" w:rsidRPr="0072638F" w:rsidRDefault="00C676D0" w:rsidP="00307EAC">
      <w:pPr>
        <w:spacing w:after="240" w:line="240" w:lineRule="auto"/>
        <w:rPr>
          <w:rFonts w:ascii="Leelawadee UI Semilight" w:eastAsia="Times New Roman" w:hAnsi="Leelawadee UI Semilight" w:cs="Leelawadee UI Semilight"/>
          <w:b/>
          <w:bCs/>
          <w:color w:val="002060"/>
          <w:sz w:val="24"/>
          <w:szCs w:val="24"/>
          <w:lang w:eastAsia="en-GB"/>
        </w:rPr>
      </w:pPr>
      <w:r w:rsidRPr="0072638F">
        <w:rPr>
          <w:rFonts w:ascii="Leelawadee UI Semilight" w:eastAsia="Times New Roman" w:hAnsi="Leelawadee UI Semilight" w:cs="Leelawadee UI Semilight"/>
          <w:b/>
          <w:bCs/>
          <w:color w:val="002060"/>
          <w:sz w:val="24"/>
          <w:szCs w:val="24"/>
          <w:lang w:eastAsia="en-GB"/>
        </w:rPr>
        <w:t>6. PATRONS/ADVISORY COUNCIL David Wiliks/ MPs, Lord, Senior Councillors</w:t>
      </w:r>
    </w:p>
    <w:p w14:paraId="0FC2E7ED" w14:textId="7DFFCAC0" w:rsidR="00C676D0" w:rsidRPr="0072638F" w:rsidRDefault="00C676D0" w:rsidP="00307EAC">
      <w:p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6.1 Patrons of the group may be appointed by General Council, subject to the approval of the Annual General Meeting.</w:t>
      </w:r>
    </w:p>
    <w:p w14:paraId="433A9DDD" w14:textId="286B4F33" w:rsidR="00C676D0" w:rsidRPr="0072638F" w:rsidRDefault="00C676D0" w:rsidP="00307EAC">
      <w:p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6.2 Patrons of the group may be removed by General Council, subject to the approval of the Annual General Meeting.</w:t>
      </w:r>
    </w:p>
    <w:p w14:paraId="021DA1C0" w14:textId="60F4AA6A" w:rsidR="00C676D0" w:rsidRPr="0072638F" w:rsidRDefault="00C676D0" w:rsidP="00307EAC">
      <w:p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6.3 All Patrons should be in receipt of the Conservative Whip if an elected official. Removal or suspension of the Whip automatically removes or suspends the role of Patron respectively.</w:t>
      </w:r>
    </w:p>
    <w:p w14:paraId="227314FC" w14:textId="078642FF" w:rsidR="00601E3E" w:rsidRPr="0072638F" w:rsidRDefault="008879D8" w:rsidP="00307EAC">
      <w:p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7</w:t>
      </w:r>
      <w:r w:rsidR="00601E3E" w:rsidRPr="0072638F">
        <w:rPr>
          <w:rFonts w:ascii="Leelawadee UI Semilight" w:eastAsia="Times New Roman" w:hAnsi="Leelawadee UI Semilight" w:cs="Leelawadee UI Semilight"/>
          <w:color w:val="002060"/>
          <w:sz w:val="24"/>
          <w:szCs w:val="24"/>
          <w:lang w:eastAsia="en-GB"/>
        </w:rPr>
        <w:t xml:space="preserve">. </w:t>
      </w:r>
      <w:r w:rsidRPr="0072638F">
        <w:rPr>
          <w:rFonts w:ascii="Leelawadee UI Semilight" w:eastAsia="Times New Roman" w:hAnsi="Leelawadee UI Semilight" w:cs="Leelawadee UI Semilight"/>
          <w:color w:val="002060"/>
          <w:sz w:val="24"/>
          <w:szCs w:val="24"/>
          <w:lang w:eastAsia="en-GB"/>
        </w:rPr>
        <w:t xml:space="preserve">National Committee roles </w:t>
      </w:r>
      <w:r w:rsidR="00601E3E" w:rsidRPr="0072638F">
        <w:rPr>
          <w:rFonts w:ascii="Leelawadee UI Semilight" w:eastAsia="Times New Roman" w:hAnsi="Leelawadee UI Semilight" w:cs="Leelawadee UI Semilight"/>
          <w:color w:val="002060"/>
          <w:sz w:val="24"/>
          <w:szCs w:val="24"/>
          <w:lang w:eastAsia="en-GB"/>
        </w:rPr>
        <w:t> </w:t>
      </w:r>
    </w:p>
    <w:p w14:paraId="6ADD87D0" w14:textId="7EFD43EF" w:rsidR="00601E3E" w:rsidRPr="0072638F" w:rsidRDefault="008879D8" w:rsidP="00307EAC">
      <w:p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7</w:t>
      </w:r>
      <w:r w:rsidR="00601E3E" w:rsidRPr="0072638F">
        <w:rPr>
          <w:rFonts w:ascii="Leelawadee UI Semilight" w:eastAsia="Times New Roman" w:hAnsi="Leelawadee UI Semilight" w:cs="Leelawadee UI Semilight"/>
          <w:color w:val="002060"/>
          <w:sz w:val="24"/>
          <w:szCs w:val="24"/>
          <w:lang w:eastAsia="en-GB"/>
        </w:rPr>
        <w:t>.</w:t>
      </w:r>
      <w:r w:rsidRPr="0072638F">
        <w:rPr>
          <w:rFonts w:ascii="Leelawadee UI Semilight" w:eastAsia="Times New Roman" w:hAnsi="Leelawadee UI Semilight" w:cs="Leelawadee UI Semilight"/>
          <w:color w:val="002060"/>
          <w:sz w:val="24"/>
          <w:szCs w:val="24"/>
          <w:lang w:eastAsia="en-GB"/>
        </w:rPr>
        <w:t>1</w:t>
      </w:r>
      <w:r w:rsidR="00601E3E" w:rsidRPr="0072638F">
        <w:rPr>
          <w:rFonts w:ascii="Leelawadee UI Semilight" w:eastAsia="Times New Roman" w:hAnsi="Leelawadee UI Semilight" w:cs="Leelawadee UI Semilight"/>
          <w:color w:val="002060"/>
          <w:sz w:val="24"/>
          <w:szCs w:val="24"/>
          <w:lang w:eastAsia="en-GB"/>
        </w:rPr>
        <w:t xml:space="preserve"> </w:t>
      </w:r>
      <w:r w:rsidR="00601E3E" w:rsidRPr="0072638F">
        <w:rPr>
          <w:rFonts w:ascii="Leelawadee UI Semilight" w:eastAsia="Times New Roman" w:hAnsi="Leelawadee UI Semilight" w:cs="Leelawadee UI Semilight"/>
          <w:b/>
          <w:bCs/>
          <w:color w:val="002060"/>
          <w:sz w:val="24"/>
          <w:szCs w:val="24"/>
          <w:lang w:eastAsia="en-GB"/>
        </w:rPr>
        <w:t xml:space="preserve">Officers </w:t>
      </w:r>
    </w:p>
    <w:p w14:paraId="4FB01858" w14:textId="4654007F" w:rsidR="00601E3E" w:rsidRPr="0072638F" w:rsidRDefault="008879D8" w:rsidP="00307EAC">
      <w:p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7</w:t>
      </w:r>
      <w:r w:rsidR="00601E3E" w:rsidRPr="0072638F">
        <w:rPr>
          <w:rFonts w:ascii="Leelawadee UI Semilight" w:eastAsia="Times New Roman" w:hAnsi="Leelawadee UI Semilight" w:cs="Leelawadee UI Semilight"/>
          <w:color w:val="002060"/>
          <w:sz w:val="24"/>
          <w:szCs w:val="24"/>
          <w:lang w:eastAsia="en-GB"/>
        </w:rPr>
        <w:t>.</w:t>
      </w:r>
      <w:r w:rsidRPr="0072638F">
        <w:rPr>
          <w:rFonts w:ascii="Leelawadee UI Semilight" w:eastAsia="Times New Roman" w:hAnsi="Leelawadee UI Semilight" w:cs="Leelawadee UI Semilight"/>
          <w:color w:val="002060"/>
          <w:sz w:val="24"/>
          <w:szCs w:val="24"/>
          <w:lang w:eastAsia="en-GB"/>
        </w:rPr>
        <w:t>1</w:t>
      </w:r>
      <w:r w:rsidR="00601E3E" w:rsidRPr="0072638F">
        <w:rPr>
          <w:rFonts w:ascii="Leelawadee UI Semilight" w:eastAsia="Times New Roman" w:hAnsi="Leelawadee UI Semilight" w:cs="Leelawadee UI Semilight"/>
          <w:color w:val="002060"/>
          <w:sz w:val="24"/>
          <w:szCs w:val="24"/>
          <w:lang w:eastAsia="en-GB"/>
        </w:rPr>
        <w:t xml:space="preserve">.1 The following Officers shall be (re) elected annually, for a maximum period of (3) three consecutive years, at the AGM of the </w:t>
      </w:r>
      <w:r w:rsidR="00695837">
        <w:rPr>
          <w:rFonts w:ascii="Leelawadee UI Semilight" w:eastAsia="Times New Roman" w:hAnsi="Leelawadee UI Semilight" w:cs="Leelawadee UI Semilight"/>
          <w:color w:val="002060"/>
          <w:sz w:val="24"/>
          <w:szCs w:val="24"/>
          <w:lang w:eastAsia="en-GB"/>
        </w:rPr>
        <w:t>Q2</w:t>
      </w:r>
      <w:r w:rsidR="00601E3E" w:rsidRPr="0072638F">
        <w:rPr>
          <w:rFonts w:ascii="Leelawadee UI Semilight" w:eastAsia="Times New Roman" w:hAnsi="Leelawadee UI Semilight" w:cs="Leelawadee UI Semilight"/>
          <w:color w:val="002060"/>
          <w:sz w:val="24"/>
          <w:szCs w:val="24"/>
          <w:lang w:eastAsia="en-GB"/>
        </w:rPr>
        <w:t xml:space="preserve"> </w:t>
      </w:r>
      <w:r w:rsidR="00C676D0" w:rsidRPr="0072638F">
        <w:rPr>
          <w:rFonts w:ascii="Leelawadee UI Semilight" w:eastAsia="Times New Roman" w:hAnsi="Leelawadee UI Semilight" w:cs="Leelawadee UI Semilight"/>
          <w:color w:val="002060"/>
          <w:sz w:val="24"/>
          <w:szCs w:val="24"/>
          <w:lang w:eastAsia="en-GB"/>
        </w:rPr>
        <w:t xml:space="preserve">Conservatives </w:t>
      </w:r>
      <w:r w:rsidR="00601E3E" w:rsidRPr="0072638F">
        <w:rPr>
          <w:rFonts w:ascii="Leelawadee UI Semilight" w:eastAsia="Times New Roman" w:hAnsi="Leelawadee UI Semilight" w:cs="Leelawadee UI Semilight"/>
          <w:color w:val="002060"/>
          <w:sz w:val="24"/>
          <w:szCs w:val="24"/>
          <w:lang w:eastAsia="en-GB"/>
        </w:rPr>
        <w:t xml:space="preserve">(see Clause </w:t>
      </w:r>
      <w:r w:rsidR="00CB0DDA" w:rsidRPr="0072638F">
        <w:rPr>
          <w:rFonts w:ascii="Leelawadee UI Semilight" w:eastAsia="Times New Roman" w:hAnsi="Leelawadee UI Semilight" w:cs="Leelawadee UI Semilight"/>
          <w:color w:val="002060"/>
          <w:sz w:val="24"/>
          <w:szCs w:val="24"/>
          <w:lang w:eastAsia="en-GB"/>
        </w:rPr>
        <w:t>…..)</w:t>
      </w:r>
    </w:p>
    <w:p w14:paraId="495F3DB6" w14:textId="2E1089FA" w:rsidR="00CB0DDA" w:rsidRPr="0072638F" w:rsidRDefault="00CB0DDA" w:rsidP="00307EAC">
      <w:p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7.1.2 Officers roles shall be:</w:t>
      </w:r>
    </w:p>
    <w:p w14:paraId="4C2D2898" w14:textId="77777777" w:rsidR="00CB0DDA" w:rsidRPr="0072638F" w:rsidRDefault="00601E3E" w:rsidP="00307EAC">
      <w:pPr>
        <w:spacing w:before="240" w:after="0" w:line="240" w:lineRule="auto"/>
        <w:ind w:left="720"/>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 xml:space="preserve">a) </w:t>
      </w:r>
      <w:r w:rsidR="00C676D0" w:rsidRPr="0072638F">
        <w:rPr>
          <w:rFonts w:ascii="Leelawadee UI Semilight" w:eastAsia="Times New Roman" w:hAnsi="Leelawadee UI Semilight" w:cs="Leelawadee UI Semilight"/>
          <w:color w:val="002060"/>
          <w:sz w:val="24"/>
          <w:szCs w:val="24"/>
          <w:lang w:eastAsia="en-GB"/>
        </w:rPr>
        <w:t xml:space="preserve">The </w:t>
      </w:r>
      <w:r w:rsidRPr="0072638F">
        <w:rPr>
          <w:rFonts w:ascii="Leelawadee UI Semilight" w:eastAsia="Times New Roman" w:hAnsi="Leelawadee UI Semilight" w:cs="Leelawadee UI Semilight"/>
          <w:color w:val="002060"/>
          <w:sz w:val="24"/>
          <w:szCs w:val="24"/>
          <w:lang w:eastAsia="en-GB"/>
        </w:rPr>
        <w:t>President;</w:t>
      </w:r>
    </w:p>
    <w:p w14:paraId="2CB3C4FD" w14:textId="3D60F894" w:rsidR="00C676D0" w:rsidRPr="0072638F" w:rsidRDefault="00C676D0" w:rsidP="00307EAC">
      <w:pPr>
        <w:spacing w:after="0" w:line="240" w:lineRule="auto"/>
        <w:ind w:left="720"/>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b) Vice President (not exceeding 3)</w:t>
      </w:r>
      <w:r w:rsidR="00601E3E" w:rsidRPr="0072638F">
        <w:rPr>
          <w:rFonts w:ascii="Leelawadee UI Semilight" w:eastAsia="Times New Roman" w:hAnsi="Leelawadee UI Semilight" w:cs="Leelawadee UI Semilight"/>
          <w:color w:val="002060"/>
          <w:sz w:val="24"/>
          <w:szCs w:val="24"/>
          <w:lang w:eastAsia="en-GB"/>
        </w:rPr>
        <w:br/>
        <w:t>b) Chairman;</w:t>
      </w:r>
      <w:r w:rsidR="00601E3E" w:rsidRPr="0072638F">
        <w:rPr>
          <w:rFonts w:ascii="Leelawadee UI Semilight" w:eastAsia="Times New Roman" w:hAnsi="Leelawadee UI Semilight" w:cs="Leelawadee UI Semilight"/>
          <w:color w:val="002060"/>
          <w:sz w:val="24"/>
          <w:szCs w:val="24"/>
          <w:lang w:eastAsia="en-GB"/>
        </w:rPr>
        <w:br/>
        <w:t xml:space="preserve">c) </w:t>
      </w:r>
      <w:r w:rsidRPr="0072638F">
        <w:rPr>
          <w:rFonts w:ascii="Leelawadee UI Semilight" w:eastAsia="Times New Roman" w:hAnsi="Leelawadee UI Semilight" w:cs="Leelawadee UI Semilight"/>
          <w:color w:val="002060"/>
          <w:sz w:val="24"/>
          <w:szCs w:val="24"/>
          <w:lang w:eastAsia="en-GB"/>
        </w:rPr>
        <w:t>Deputy Chairman</w:t>
      </w:r>
    </w:p>
    <w:p w14:paraId="4B74CF73" w14:textId="77777777" w:rsidR="005E23B1" w:rsidRPr="0072638F" w:rsidRDefault="005E23B1" w:rsidP="00307EAC">
      <w:pPr>
        <w:spacing w:after="0" w:line="240" w:lineRule="auto"/>
        <w:ind w:left="720"/>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d) (Hon) Treasurer;</w:t>
      </w:r>
      <w:r w:rsidRPr="0072638F">
        <w:rPr>
          <w:rFonts w:ascii="Leelawadee UI Semilight" w:eastAsia="Times New Roman" w:hAnsi="Leelawadee UI Semilight" w:cs="Leelawadee UI Semilight"/>
          <w:color w:val="002060"/>
          <w:sz w:val="24"/>
          <w:szCs w:val="24"/>
          <w:lang w:eastAsia="en-GB"/>
        </w:rPr>
        <w:br/>
        <w:t>e) (Hon) Secretary, Returning Officer or Administrator;</w:t>
      </w:r>
    </w:p>
    <w:p w14:paraId="31A2C375" w14:textId="3773DE67" w:rsidR="00601E3E" w:rsidRPr="0072638F" w:rsidRDefault="005E23B1" w:rsidP="00307EAC">
      <w:pPr>
        <w:spacing w:after="0" w:line="240" w:lineRule="auto"/>
        <w:ind w:left="720"/>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f</w:t>
      </w:r>
      <w:r w:rsidR="00C676D0" w:rsidRPr="0072638F">
        <w:rPr>
          <w:rFonts w:ascii="Leelawadee UI Semilight" w:eastAsia="Times New Roman" w:hAnsi="Leelawadee UI Semilight" w:cs="Leelawadee UI Semilight"/>
          <w:color w:val="002060"/>
          <w:sz w:val="24"/>
          <w:szCs w:val="24"/>
          <w:lang w:eastAsia="en-GB"/>
        </w:rPr>
        <w:t xml:space="preserve">) </w:t>
      </w:r>
      <w:r w:rsidR="008879D8" w:rsidRPr="0072638F">
        <w:rPr>
          <w:rFonts w:ascii="Leelawadee UI Semilight" w:eastAsia="Times New Roman" w:hAnsi="Leelawadee UI Semilight" w:cs="Leelawadee UI Semilight"/>
          <w:color w:val="002060"/>
          <w:sz w:val="24"/>
          <w:szCs w:val="24"/>
          <w:lang w:eastAsia="en-GB"/>
        </w:rPr>
        <w:t xml:space="preserve">Campaigning director (whose role is to provide organisational structure and direction for campaigning at </w:t>
      </w:r>
      <w:r w:rsidR="00746E2B" w:rsidRPr="0072638F">
        <w:rPr>
          <w:rFonts w:ascii="Leelawadee UI Semilight" w:eastAsia="Times New Roman" w:hAnsi="Leelawadee UI Semilight" w:cs="Leelawadee UI Semilight"/>
          <w:color w:val="002060"/>
          <w:sz w:val="24"/>
          <w:szCs w:val="24"/>
          <w:lang w:eastAsia="en-GB"/>
        </w:rPr>
        <w:t xml:space="preserve">the </w:t>
      </w:r>
      <w:r w:rsidR="008879D8" w:rsidRPr="0072638F">
        <w:rPr>
          <w:rFonts w:ascii="Leelawadee UI Semilight" w:eastAsia="Times New Roman" w:hAnsi="Leelawadee UI Semilight" w:cs="Leelawadee UI Semilight"/>
          <w:color w:val="002060"/>
          <w:sz w:val="24"/>
          <w:szCs w:val="24"/>
          <w:lang w:eastAsia="en-GB"/>
        </w:rPr>
        <w:t>national level)</w:t>
      </w:r>
      <w:r w:rsidR="00601E3E" w:rsidRPr="0072638F">
        <w:rPr>
          <w:rFonts w:ascii="Leelawadee UI Semilight" w:eastAsia="Times New Roman" w:hAnsi="Leelawadee UI Semilight" w:cs="Leelawadee UI Semilight"/>
          <w:color w:val="002060"/>
          <w:sz w:val="24"/>
          <w:szCs w:val="24"/>
          <w:lang w:eastAsia="en-GB"/>
        </w:rPr>
        <w:br/>
      </w:r>
      <w:r w:rsidRPr="0072638F">
        <w:rPr>
          <w:rFonts w:ascii="Leelawadee UI Semilight" w:eastAsia="Times New Roman" w:hAnsi="Leelawadee UI Semilight" w:cs="Leelawadee UI Semilight"/>
          <w:color w:val="002060"/>
          <w:sz w:val="24"/>
          <w:szCs w:val="24"/>
          <w:lang w:eastAsia="en-GB"/>
        </w:rPr>
        <w:t>g) Events director (whose role will be to overse</w:t>
      </w:r>
      <w:r w:rsidR="00746E2B" w:rsidRPr="0072638F">
        <w:rPr>
          <w:rFonts w:ascii="Leelawadee UI Semilight" w:eastAsia="Times New Roman" w:hAnsi="Leelawadee UI Semilight" w:cs="Leelawadee UI Semilight"/>
          <w:color w:val="002060"/>
          <w:sz w:val="24"/>
          <w:szCs w:val="24"/>
          <w:lang w:eastAsia="en-GB"/>
        </w:rPr>
        <w:t>e</w:t>
      </w:r>
      <w:r w:rsidRPr="0072638F">
        <w:rPr>
          <w:rFonts w:ascii="Leelawadee UI Semilight" w:eastAsia="Times New Roman" w:hAnsi="Leelawadee UI Semilight" w:cs="Leelawadee UI Semilight"/>
          <w:color w:val="002060"/>
          <w:sz w:val="24"/>
          <w:szCs w:val="24"/>
          <w:lang w:eastAsia="en-GB"/>
        </w:rPr>
        <w:t xml:space="preserve"> and support national events)</w:t>
      </w:r>
    </w:p>
    <w:p w14:paraId="1F21AF5C" w14:textId="7327EC2F" w:rsidR="005E23B1" w:rsidRPr="0072638F" w:rsidRDefault="00CB0DDA" w:rsidP="00307EAC">
      <w:pPr>
        <w:spacing w:after="0" w:line="240" w:lineRule="auto"/>
        <w:ind w:left="720"/>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h) Policy director (whose role will be to run member policy sessions and liaise with relevant stakeholder</w:t>
      </w:r>
      <w:r w:rsidR="00746E2B" w:rsidRPr="0072638F">
        <w:rPr>
          <w:rFonts w:ascii="Leelawadee UI Semilight" w:eastAsia="Times New Roman" w:hAnsi="Leelawadee UI Semilight" w:cs="Leelawadee UI Semilight"/>
          <w:color w:val="002060"/>
          <w:sz w:val="24"/>
          <w:szCs w:val="24"/>
          <w:lang w:eastAsia="en-GB"/>
        </w:rPr>
        <w:t>s</w:t>
      </w:r>
      <w:r w:rsidRPr="0072638F">
        <w:rPr>
          <w:rFonts w:ascii="Leelawadee UI Semilight" w:eastAsia="Times New Roman" w:hAnsi="Leelawadee UI Semilight" w:cs="Leelawadee UI Semilight"/>
          <w:color w:val="002060"/>
          <w:sz w:val="24"/>
          <w:szCs w:val="24"/>
          <w:lang w:eastAsia="en-GB"/>
        </w:rPr>
        <w:t>)</w:t>
      </w:r>
    </w:p>
    <w:p w14:paraId="539FF761" w14:textId="5D9CADF3" w:rsidR="00716CC1" w:rsidRPr="0072638F" w:rsidRDefault="00716CC1" w:rsidP="00307EAC">
      <w:pPr>
        <w:spacing w:after="0" w:line="240" w:lineRule="auto"/>
        <w:ind w:left="720"/>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 xml:space="preserve">i) Membership and Communications officer (responsible for </w:t>
      </w:r>
      <w:r w:rsidR="002101AF" w:rsidRPr="0072638F">
        <w:rPr>
          <w:rFonts w:ascii="Leelawadee UI Semilight" w:eastAsia="Times New Roman" w:hAnsi="Leelawadee UI Semilight" w:cs="Leelawadee UI Semilight"/>
          <w:color w:val="002060"/>
          <w:sz w:val="24"/>
          <w:szCs w:val="24"/>
          <w:lang w:eastAsia="en-GB"/>
        </w:rPr>
        <w:t xml:space="preserve">membership recruitment strategies, </w:t>
      </w:r>
      <w:r w:rsidRPr="0072638F">
        <w:rPr>
          <w:rFonts w:ascii="Leelawadee UI Semilight" w:eastAsia="Times New Roman" w:hAnsi="Leelawadee UI Semilight" w:cs="Leelawadee UI Semilight"/>
          <w:color w:val="002060"/>
          <w:sz w:val="24"/>
          <w:szCs w:val="24"/>
          <w:lang w:eastAsia="en-GB"/>
        </w:rPr>
        <w:t>monitoring membership records</w:t>
      </w:r>
      <w:r w:rsidR="00746E2B" w:rsidRPr="0072638F">
        <w:rPr>
          <w:rFonts w:ascii="Leelawadee UI Semilight" w:eastAsia="Times New Roman" w:hAnsi="Leelawadee UI Semilight" w:cs="Leelawadee UI Semilight"/>
          <w:color w:val="002060"/>
          <w:sz w:val="24"/>
          <w:szCs w:val="24"/>
          <w:lang w:eastAsia="en-GB"/>
        </w:rPr>
        <w:t>,</w:t>
      </w:r>
      <w:r w:rsidRPr="0072638F">
        <w:rPr>
          <w:rFonts w:ascii="Leelawadee UI Semilight" w:eastAsia="Times New Roman" w:hAnsi="Leelawadee UI Semilight" w:cs="Leelawadee UI Semilight"/>
          <w:color w:val="002060"/>
          <w:sz w:val="24"/>
          <w:szCs w:val="24"/>
          <w:lang w:eastAsia="en-GB"/>
        </w:rPr>
        <w:t xml:space="preserve"> and communicating with members)</w:t>
      </w:r>
    </w:p>
    <w:p w14:paraId="7F9FC293" w14:textId="77777777" w:rsidR="00CB0DDA" w:rsidRPr="0072638F" w:rsidRDefault="00CB0DDA" w:rsidP="00307EAC">
      <w:pPr>
        <w:spacing w:after="0" w:line="240" w:lineRule="auto"/>
        <w:rPr>
          <w:rFonts w:ascii="Leelawadee UI Semilight" w:eastAsia="Times New Roman" w:hAnsi="Leelawadee UI Semilight" w:cs="Leelawadee UI Semilight"/>
          <w:color w:val="002060"/>
          <w:sz w:val="24"/>
          <w:szCs w:val="24"/>
          <w:lang w:eastAsia="en-GB"/>
        </w:rPr>
      </w:pPr>
    </w:p>
    <w:p w14:paraId="3DF27DD6" w14:textId="69E48A6F" w:rsidR="00CB0DDA" w:rsidRPr="0072638F" w:rsidRDefault="00CB0DDA" w:rsidP="00307EAC">
      <w:pPr>
        <w:spacing w:after="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7.2  Regional Chairmen</w:t>
      </w:r>
    </w:p>
    <w:p w14:paraId="0EEFC4B7" w14:textId="6F37AD6F" w:rsidR="00CB0DDA" w:rsidRPr="0072638F" w:rsidRDefault="00CB0DDA" w:rsidP="00307EAC">
      <w:pPr>
        <w:spacing w:after="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lastRenderedPageBreak/>
        <w:t>7.2.1 Regional Chairmen shall be elected annually at the AGM</w:t>
      </w:r>
      <w:r w:rsidRPr="0072638F">
        <w:rPr>
          <w:rFonts w:ascii="Leelawadee UI Semilight" w:hAnsi="Leelawadee UI Semilight" w:cs="Leelawadee UI Semilight"/>
          <w:color w:val="002060"/>
          <w:sz w:val="24"/>
          <w:szCs w:val="24"/>
        </w:rPr>
        <w:t xml:space="preserve"> </w:t>
      </w:r>
      <w:r w:rsidRPr="0072638F">
        <w:rPr>
          <w:rFonts w:ascii="Leelawadee UI Semilight" w:eastAsia="Times New Roman" w:hAnsi="Leelawadee UI Semilight" w:cs="Leelawadee UI Semilight"/>
          <w:color w:val="002060"/>
          <w:sz w:val="24"/>
          <w:szCs w:val="24"/>
          <w:lang w:eastAsia="en-GB"/>
        </w:rPr>
        <w:t xml:space="preserve">for a maximum period of (3) three consecutive years, at the AGM of the </w:t>
      </w:r>
      <w:r w:rsidR="00695837">
        <w:rPr>
          <w:rFonts w:ascii="Leelawadee UI Semilight" w:eastAsia="Times New Roman" w:hAnsi="Leelawadee UI Semilight" w:cs="Leelawadee UI Semilight"/>
          <w:color w:val="002060"/>
          <w:sz w:val="24"/>
          <w:szCs w:val="24"/>
          <w:lang w:eastAsia="en-GB"/>
        </w:rPr>
        <w:t>Q2</w:t>
      </w:r>
      <w:r w:rsidRPr="0072638F">
        <w:rPr>
          <w:rFonts w:ascii="Leelawadee UI Semilight" w:eastAsia="Times New Roman" w:hAnsi="Leelawadee UI Semilight" w:cs="Leelawadee UI Semilight"/>
          <w:color w:val="002060"/>
          <w:sz w:val="24"/>
          <w:szCs w:val="24"/>
          <w:lang w:eastAsia="en-GB"/>
        </w:rPr>
        <w:t xml:space="preserve"> Conservatives (see Clause </w:t>
      </w:r>
      <w:r w:rsidR="00902819" w:rsidRPr="0072638F">
        <w:rPr>
          <w:rFonts w:ascii="Leelawadee UI Semilight" w:eastAsia="Times New Roman" w:hAnsi="Leelawadee UI Semilight" w:cs="Leelawadee UI Semilight"/>
          <w:color w:val="002060"/>
          <w:sz w:val="24"/>
          <w:szCs w:val="24"/>
          <w:lang w:eastAsia="en-GB"/>
        </w:rPr>
        <w:t>9</w:t>
      </w:r>
      <w:r w:rsidRPr="0072638F">
        <w:rPr>
          <w:rFonts w:ascii="Leelawadee UI Semilight" w:eastAsia="Times New Roman" w:hAnsi="Leelawadee UI Semilight" w:cs="Leelawadee UI Semilight"/>
          <w:color w:val="002060"/>
          <w:sz w:val="24"/>
          <w:szCs w:val="24"/>
          <w:lang w:eastAsia="en-GB"/>
        </w:rPr>
        <w:t>)</w:t>
      </w:r>
    </w:p>
    <w:p w14:paraId="14A07B50" w14:textId="18AB8E12" w:rsidR="00CB0DDA" w:rsidRPr="0072638F" w:rsidRDefault="00CB0DDA" w:rsidP="00307EAC">
      <w:pPr>
        <w:spacing w:after="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 xml:space="preserve">7.2.2 The responsibility of Regional Chairmen is to </w:t>
      </w:r>
    </w:p>
    <w:p w14:paraId="32F2C460" w14:textId="0894BBED" w:rsidR="00CB0DDA" w:rsidRPr="0072638F" w:rsidRDefault="00CB0DDA" w:rsidP="00307EAC">
      <w:pPr>
        <w:spacing w:after="0" w:line="240" w:lineRule="auto"/>
        <w:ind w:left="720"/>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 xml:space="preserve">a. Grow membership within the region; </w:t>
      </w:r>
    </w:p>
    <w:p w14:paraId="34E5B8B8" w14:textId="2DF6E959" w:rsidR="00CB0DDA" w:rsidRPr="0072638F" w:rsidRDefault="00CB0DDA" w:rsidP="00307EAC">
      <w:pPr>
        <w:spacing w:after="0" w:line="240" w:lineRule="auto"/>
        <w:ind w:left="720"/>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 xml:space="preserve">b. Run regional events; </w:t>
      </w:r>
    </w:p>
    <w:p w14:paraId="0BE6E9B3" w14:textId="5B6C3B45" w:rsidR="00CB0DDA" w:rsidRPr="0072638F" w:rsidRDefault="00CB0DDA" w:rsidP="00307EAC">
      <w:pPr>
        <w:spacing w:after="0" w:line="240" w:lineRule="auto"/>
        <w:ind w:left="720"/>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 xml:space="preserve">c. Identify and recruit local </w:t>
      </w:r>
      <w:r w:rsidR="00695837">
        <w:rPr>
          <w:rFonts w:ascii="Leelawadee UI Semilight" w:eastAsia="Times New Roman" w:hAnsi="Leelawadee UI Semilight" w:cs="Leelawadee UI Semilight"/>
          <w:color w:val="002060"/>
          <w:sz w:val="24"/>
          <w:szCs w:val="24"/>
          <w:lang w:eastAsia="en-GB"/>
        </w:rPr>
        <w:t>Q2</w:t>
      </w:r>
      <w:r w:rsidRPr="0072638F">
        <w:rPr>
          <w:rFonts w:ascii="Leelawadee UI Semilight" w:eastAsia="Times New Roman" w:hAnsi="Leelawadee UI Semilight" w:cs="Leelawadee UI Semilight"/>
          <w:color w:val="002060"/>
          <w:sz w:val="24"/>
          <w:szCs w:val="24"/>
          <w:lang w:eastAsia="en-GB"/>
        </w:rPr>
        <w:t xml:space="preserve"> Conservative champions; </w:t>
      </w:r>
    </w:p>
    <w:p w14:paraId="793591F0" w14:textId="3206E73A" w:rsidR="00CB0DDA" w:rsidRPr="0072638F" w:rsidRDefault="00CB0DDA" w:rsidP="00307EAC">
      <w:pPr>
        <w:spacing w:after="0" w:line="240" w:lineRule="auto"/>
        <w:ind w:left="720"/>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 xml:space="preserve">d. Engage with relevant stakeholders within their region; </w:t>
      </w:r>
    </w:p>
    <w:p w14:paraId="494C47DE" w14:textId="1C86C7F1" w:rsidR="00CB0DDA" w:rsidRPr="0072638F" w:rsidRDefault="00CB0DDA" w:rsidP="00307EAC">
      <w:pPr>
        <w:spacing w:after="0" w:line="240" w:lineRule="auto"/>
        <w:ind w:left="720"/>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 xml:space="preserve">e. Promote </w:t>
      </w:r>
      <w:r w:rsidR="00695837">
        <w:rPr>
          <w:rFonts w:ascii="Leelawadee UI Semilight" w:eastAsia="Times New Roman" w:hAnsi="Leelawadee UI Semilight" w:cs="Leelawadee UI Semilight"/>
          <w:color w:val="002060"/>
          <w:sz w:val="24"/>
          <w:szCs w:val="24"/>
          <w:lang w:eastAsia="en-GB"/>
        </w:rPr>
        <w:t>Q2</w:t>
      </w:r>
      <w:r w:rsidRPr="0072638F">
        <w:rPr>
          <w:rFonts w:ascii="Leelawadee UI Semilight" w:eastAsia="Times New Roman" w:hAnsi="Leelawadee UI Semilight" w:cs="Leelawadee UI Semilight"/>
          <w:color w:val="002060"/>
          <w:sz w:val="24"/>
          <w:szCs w:val="24"/>
          <w:lang w:eastAsia="en-GB"/>
        </w:rPr>
        <w:t xml:space="preserve"> Conservatives within the region. </w:t>
      </w:r>
    </w:p>
    <w:p w14:paraId="65688806" w14:textId="4E40CFD2" w:rsidR="00C676D0" w:rsidRPr="0072638F" w:rsidRDefault="00CB0DDA" w:rsidP="00307EAC">
      <w:pPr>
        <w:spacing w:before="100" w:beforeAutospacing="1" w:after="100" w:afterAutospacing="1" w:line="240" w:lineRule="auto"/>
        <w:rPr>
          <w:rFonts w:ascii="Leelawadee UI Semilight" w:eastAsia="Times New Roman" w:hAnsi="Leelawadee UI Semilight" w:cs="Leelawadee UI Semilight"/>
          <w:color w:val="002060"/>
          <w:spacing w:val="6"/>
          <w:sz w:val="24"/>
          <w:szCs w:val="24"/>
          <w:lang w:eastAsia="en-GB"/>
        </w:rPr>
      </w:pPr>
      <w:r w:rsidRPr="0072638F">
        <w:rPr>
          <w:rFonts w:ascii="Leelawadee UI Semilight" w:eastAsia="Times New Roman" w:hAnsi="Leelawadee UI Semilight" w:cs="Leelawadee UI Semilight"/>
          <w:b/>
          <w:bCs/>
          <w:color w:val="002060"/>
          <w:spacing w:val="6"/>
          <w:sz w:val="24"/>
          <w:szCs w:val="24"/>
          <w:lang w:eastAsia="en-GB"/>
        </w:rPr>
        <w:t>8</w:t>
      </w:r>
      <w:r w:rsidR="00C676D0" w:rsidRPr="0072638F">
        <w:rPr>
          <w:rFonts w:ascii="Leelawadee UI Semilight" w:eastAsia="Times New Roman" w:hAnsi="Leelawadee UI Semilight" w:cs="Leelawadee UI Semilight"/>
          <w:b/>
          <w:bCs/>
          <w:color w:val="002060"/>
          <w:spacing w:val="6"/>
          <w:sz w:val="24"/>
          <w:szCs w:val="24"/>
          <w:lang w:eastAsia="en-GB"/>
        </w:rPr>
        <w:t>. NATIONAL EXECUTIVE COMMITTEE</w:t>
      </w:r>
      <w:r w:rsidRPr="0072638F">
        <w:rPr>
          <w:rFonts w:ascii="Leelawadee UI Semilight" w:eastAsia="Times New Roman" w:hAnsi="Leelawadee UI Semilight" w:cs="Leelawadee UI Semilight"/>
          <w:b/>
          <w:bCs/>
          <w:color w:val="002060"/>
          <w:spacing w:val="6"/>
          <w:sz w:val="24"/>
          <w:szCs w:val="24"/>
          <w:lang w:eastAsia="en-GB"/>
        </w:rPr>
        <w:t xml:space="preserve"> (NEC)</w:t>
      </w:r>
    </w:p>
    <w:p w14:paraId="76372EE9" w14:textId="1C2257FB" w:rsidR="00C676D0" w:rsidRPr="0072638F" w:rsidRDefault="00C676D0" w:rsidP="00307EAC">
      <w:pPr>
        <w:pStyle w:val="ListParagraph"/>
        <w:numPr>
          <w:ilvl w:val="1"/>
          <w:numId w:val="2"/>
        </w:numPr>
        <w:spacing w:after="240" w:line="240" w:lineRule="auto"/>
        <w:rPr>
          <w:rFonts w:ascii="Leelawadee UI Semilight" w:eastAsia="Times New Roman" w:hAnsi="Leelawadee UI Semilight" w:cs="Leelawadee UI Semilight"/>
          <w:color w:val="002060"/>
          <w:spacing w:val="6"/>
          <w:sz w:val="24"/>
          <w:szCs w:val="24"/>
          <w:lang w:eastAsia="en-GB"/>
        </w:rPr>
      </w:pPr>
      <w:r w:rsidRPr="0072638F">
        <w:rPr>
          <w:rFonts w:ascii="Leelawadee UI Semilight" w:eastAsia="Times New Roman" w:hAnsi="Leelawadee UI Semilight" w:cs="Leelawadee UI Semilight"/>
          <w:color w:val="002060"/>
          <w:spacing w:val="6"/>
          <w:sz w:val="24"/>
          <w:szCs w:val="24"/>
          <w:lang w:eastAsia="en-GB"/>
        </w:rPr>
        <w:t xml:space="preserve">There shall be a </w:t>
      </w:r>
      <w:r w:rsidR="00741EE0" w:rsidRPr="0072638F">
        <w:rPr>
          <w:rFonts w:ascii="Leelawadee UI Semilight" w:eastAsia="Times New Roman" w:hAnsi="Leelawadee UI Semilight" w:cs="Leelawadee UI Semilight"/>
          <w:color w:val="002060"/>
          <w:spacing w:val="6"/>
          <w:sz w:val="24"/>
          <w:szCs w:val="24"/>
          <w:lang w:eastAsia="en-GB"/>
        </w:rPr>
        <w:t>National Executive Committee</w:t>
      </w:r>
      <w:r w:rsidRPr="0072638F">
        <w:rPr>
          <w:rFonts w:ascii="Leelawadee UI Semilight" w:eastAsia="Times New Roman" w:hAnsi="Leelawadee UI Semilight" w:cs="Leelawadee UI Semilight"/>
          <w:color w:val="002060"/>
          <w:spacing w:val="6"/>
          <w:sz w:val="24"/>
          <w:szCs w:val="24"/>
          <w:lang w:eastAsia="en-GB"/>
        </w:rPr>
        <w:t xml:space="preserve"> which shall be the governing body of the Group (OR the advisory committee and shall have responsibility for the overall management of the </w:t>
      </w:r>
      <w:r w:rsidR="00695837">
        <w:rPr>
          <w:rFonts w:ascii="Leelawadee UI Semilight" w:eastAsia="Times New Roman" w:hAnsi="Leelawadee UI Semilight" w:cs="Leelawadee UI Semilight"/>
          <w:color w:val="002060"/>
          <w:spacing w:val="6"/>
          <w:sz w:val="24"/>
          <w:szCs w:val="24"/>
          <w:lang w:eastAsia="en-GB"/>
        </w:rPr>
        <w:t>Q2</w:t>
      </w:r>
      <w:r w:rsidRPr="0072638F">
        <w:rPr>
          <w:rFonts w:ascii="Leelawadee UI Semilight" w:eastAsia="Times New Roman" w:hAnsi="Leelawadee UI Semilight" w:cs="Leelawadee UI Semilight"/>
          <w:color w:val="002060"/>
          <w:spacing w:val="6"/>
          <w:sz w:val="24"/>
          <w:szCs w:val="24"/>
          <w:lang w:eastAsia="en-GB"/>
        </w:rPr>
        <w:t xml:space="preserve"> Conservatives and constituted annual</w:t>
      </w:r>
      <w:r w:rsidR="00746E2B" w:rsidRPr="0072638F">
        <w:rPr>
          <w:rFonts w:ascii="Leelawadee UI Semilight" w:eastAsia="Times New Roman" w:hAnsi="Leelawadee UI Semilight" w:cs="Leelawadee UI Semilight"/>
          <w:color w:val="002060"/>
          <w:spacing w:val="6"/>
          <w:sz w:val="24"/>
          <w:szCs w:val="24"/>
          <w:lang w:eastAsia="en-GB"/>
        </w:rPr>
        <w:t>ly</w:t>
      </w:r>
      <w:r w:rsidRPr="0072638F">
        <w:rPr>
          <w:rFonts w:ascii="Leelawadee UI Semilight" w:eastAsia="Times New Roman" w:hAnsi="Leelawadee UI Semilight" w:cs="Leelawadee UI Semilight"/>
          <w:color w:val="002060"/>
          <w:spacing w:val="6"/>
          <w:sz w:val="24"/>
          <w:szCs w:val="24"/>
          <w:lang w:eastAsia="en-GB"/>
        </w:rPr>
        <w:t>) and shall consist of:</w:t>
      </w:r>
    </w:p>
    <w:p w14:paraId="3E0F8D97" w14:textId="77777777" w:rsidR="00C676D0" w:rsidRPr="0072638F" w:rsidRDefault="00C676D0" w:rsidP="00307EAC">
      <w:pPr>
        <w:pStyle w:val="ListParagraph"/>
        <w:numPr>
          <w:ilvl w:val="2"/>
          <w:numId w:val="2"/>
        </w:num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The officers of the Group</w:t>
      </w:r>
    </w:p>
    <w:p w14:paraId="2D461DAB" w14:textId="2E44D127" w:rsidR="00C676D0" w:rsidRPr="0072638F" w:rsidRDefault="00C676D0" w:rsidP="00307EAC">
      <w:pPr>
        <w:pStyle w:val="ListParagraph"/>
        <w:numPr>
          <w:ilvl w:val="2"/>
          <w:numId w:val="2"/>
        </w:num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All Regional Chairmen</w:t>
      </w:r>
    </w:p>
    <w:p w14:paraId="7AEF2711" w14:textId="5A72C254" w:rsidR="00C676D0" w:rsidRPr="0072638F" w:rsidRDefault="00C676D0" w:rsidP="00307EAC">
      <w:pPr>
        <w:pStyle w:val="ListParagraph"/>
        <w:numPr>
          <w:ilvl w:val="2"/>
          <w:numId w:val="2"/>
        </w:num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 xml:space="preserve">Up to </w:t>
      </w:r>
      <w:r w:rsidR="00CB0DDA" w:rsidRPr="0072638F">
        <w:rPr>
          <w:rFonts w:ascii="Leelawadee UI Semilight" w:eastAsia="Times New Roman" w:hAnsi="Leelawadee UI Semilight" w:cs="Leelawadee UI Semilight"/>
          <w:color w:val="002060"/>
          <w:sz w:val="24"/>
          <w:szCs w:val="24"/>
          <w:lang w:eastAsia="en-GB"/>
        </w:rPr>
        <w:t>6</w:t>
      </w:r>
      <w:r w:rsidRPr="0072638F">
        <w:rPr>
          <w:rFonts w:ascii="Leelawadee UI Semilight" w:eastAsia="Times New Roman" w:hAnsi="Leelawadee UI Semilight" w:cs="Leelawadee UI Semilight"/>
          <w:color w:val="002060"/>
          <w:sz w:val="24"/>
          <w:szCs w:val="24"/>
          <w:lang w:eastAsia="en-GB"/>
        </w:rPr>
        <w:t xml:space="preserve"> members</w:t>
      </w:r>
      <w:r w:rsidR="00CB0DDA" w:rsidRPr="0072638F">
        <w:rPr>
          <w:rFonts w:ascii="Leelawadee UI Semilight" w:eastAsia="Times New Roman" w:hAnsi="Leelawadee UI Semilight" w:cs="Leelawadee UI Semilight"/>
          <w:color w:val="002060"/>
          <w:sz w:val="24"/>
          <w:szCs w:val="24"/>
          <w:lang w:eastAsia="en-GB"/>
        </w:rPr>
        <w:t>, as defined in paragraph 5.2 above,</w:t>
      </w:r>
      <w:r w:rsidRPr="0072638F">
        <w:rPr>
          <w:rFonts w:ascii="Leelawadee UI Semilight" w:eastAsia="Times New Roman" w:hAnsi="Leelawadee UI Semilight" w:cs="Leelawadee UI Semilight"/>
          <w:color w:val="002060"/>
          <w:sz w:val="24"/>
          <w:szCs w:val="24"/>
          <w:lang w:eastAsia="en-GB"/>
        </w:rPr>
        <w:t xml:space="preserve"> of the Group (excluding </w:t>
      </w:r>
      <w:r w:rsidR="00CB0DDA" w:rsidRPr="0072638F">
        <w:rPr>
          <w:rFonts w:ascii="Leelawadee UI Semilight" w:eastAsia="Times New Roman" w:hAnsi="Leelawadee UI Semilight" w:cs="Leelawadee UI Semilight"/>
          <w:color w:val="002060"/>
          <w:sz w:val="24"/>
          <w:szCs w:val="24"/>
          <w:lang w:eastAsia="en-GB"/>
        </w:rPr>
        <w:t>Patrons</w:t>
      </w:r>
      <w:r w:rsidRPr="0072638F">
        <w:rPr>
          <w:rFonts w:ascii="Leelawadee UI Semilight" w:eastAsia="Times New Roman" w:hAnsi="Leelawadee UI Semilight" w:cs="Leelawadee UI Semilight"/>
          <w:color w:val="002060"/>
          <w:sz w:val="24"/>
          <w:szCs w:val="24"/>
          <w:lang w:eastAsia="en-GB"/>
        </w:rPr>
        <w:t xml:space="preserve">) who may be co-opted annually by </w:t>
      </w:r>
      <w:r w:rsidR="00CB0DDA" w:rsidRPr="0072638F">
        <w:rPr>
          <w:rFonts w:ascii="Leelawadee UI Semilight" w:eastAsia="Times New Roman" w:hAnsi="Leelawadee UI Semilight" w:cs="Leelawadee UI Semilight"/>
          <w:color w:val="002060"/>
          <w:sz w:val="24"/>
          <w:szCs w:val="24"/>
          <w:lang w:eastAsia="en-GB"/>
        </w:rPr>
        <w:t>the NEC</w:t>
      </w:r>
    </w:p>
    <w:p w14:paraId="5394192C" w14:textId="4CF61D58" w:rsidR="00C676D0" w:rsidRPr="0072638F" w:rsidRDefault="00C676D0" w:rsidP="00307EAC">
      <w:pPr>
        <w:pStyle w:val="ListParagraph"/>
        <w:numPr>
          <w:ilvl w:val="2"/>
          <w:numId w:val="2"/>
        </w:num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 xml:space="preserve">Up to </w:t>
      </w:r>
      <w:r w:rsidR="00CB0DDA" w:rsidRPr="0072638F">
        <w:rPr>
          <w:rFonts w:ascii="Leelawadee UI Semilight" w:eastAsia="Times New Roman" w:hAnsi="Leelawadee UI Semilight" w:cs="Leelawadee UI Semilight"/>
          <w:color w:val="002060"/>
          <w:sz w:val="24"/>
          <w:szCs w:val="24"/>
          <w:lang w:eastAsia="en-GB"/>
        </w:rPr>
        <w:t>2</w:t>
      </w:r>
      <w:r w:rsidRPr="0072638F">
        <w:rPr>
          <w:rFonts w:ascii="Leelawadee UI Semilight" w:eastAsia="Times New Roman" w:hAnsi="Leelawadee UI Semilight" w:cs="Leelawadee UI Semilight"/>
          <w:color w:val="002060"/>
          <w:sz w:val="24"/>
          <w:szCs w:val="24"/>
          <w:lang w:eastAsia="en-GB"/>
        </w:rPr>
        <w:t xml:space="preserve"> members of the House of Lords who </w:t>
      </w:r>
      <w:r w:rsidR="00746E2B" w:rsidRPr="0072638F">
        <w:rPr>
          <w:rFonts w:ascii="Leelawadee UI Semilight" w:eastAsia="Times New Roman" w:hAnsi="Leelawadee UI Semilight" w:cs="Leelawadee UI Semilight"/>
          <w:color w:val="002060"/>
          <w:sz w:val="24"/>
          <w:szCs w:val="24"/>
          <w:lang w:eastAsia="en-GB"/>
        </w:rPr>
        <w:t>receive</w:t>
      </w:r>
      <w:r w:rsidRPr="0072638F">
        <w:rPr>
          <w:rFonts w:ascii="Leelawadee UI Semilight" w:eastAsia="Times New Roman" w:hAnsi="Leelawadee UI Semilight" w:cs="Leelawadee UI Semilight"/>
          <w:color w:val="002060"/>
          <w:sz w:val="24"/>
          <w:szCs w:val="24"/>
          <w:lang w:eastAsia="en-GB"/>
        </w:rPr>
        <w:t xml:space="preserve"> the Conservative Whip</w:t>
      </w:r>
    </w:p>
    <w:p w14:paraId="73969176" w14:textId="12B716BB" w:rsidR="00C676D0" w:rsidRPr="0072638F" w:rsidRDefault="00C676D0" w:rsidP="00307EAC">
      <w:pPr>
        <w:pStyle w:val="ListParagraph"/>
        <w:numPr>
          <w:ilvl w:val="2"/>
          <w:numId w:val="2"/>
        </w:num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 xml:space="preserve">Up to </w:t>
      </w:r>
      <w:r w:rsidR="00CB0DDA" w:rsidRPr="0072638F">
        <w:rPr>
          <w:rFonts w:ascii="Leelawadee UI Semilight" w:eastAsia="Times New Roman" w:hAnsi="Leelawadee UI Semilight" w:cs="Leelawadee UI Semilight"/>
          <w:color w:val="002060"/>
          <w:sz w:val="24"/>
          <w:szCs w:val="24"/>
          <w:lang w:eastAsia="en-GB"/>
        </w:rPr>
        <w:t>2</w:t>
      </w:r>
      <w:r w:rsidRPr="0072638F">
        <w:rPr>
          <w:rFonts w:ascii="Leelawadee UI Semilight" w:eastAsia="Times New Roman" w:hAnsi="Leelawadee UI Semilight" w:cs="Leelawadee UI Semilight"/>
          <w:color w:val="002060"/>
          <w:sz w:val="24"/>
          <w:szCs w:val="24"/>
          <w:lang w:eastAsia="en-GB"/>
        </w:rPr>
        <w:t xml:space="preserve"> members of the House of Commons who </w:t>
      </w:r>
      <w:r w:rsidR="00746E2B" w:rsidRPr="0072638F">
        <w:rPr>
          <w:rFonts w:ascii="Leelawadee UI Semilight" w:eastAsia="Times New Roman" w:hAnsi="Leelawadee UI Semilight" w:cs="Leelawadee UI Semilight"/>
          <w:color w:val="002060"/>
          <w:sz w:val="24"/>
          <w:szCs w:val="24"/>
          <w:lang w:eastAsia="en-GB"/>
        </w:rPr>
        <w:t>receive</w:t>
      </w:r>
      <w:r w:rsidRPr="0072638F">
        <w:rPr>
          <w:rFonts w:ascii="Leelawadee UI Semilight" w:eastAsia="Times New Roman" w:hAnsi="Leelawadee UI Semilight" w:cs="Leelawadee UI Semilight"/>
          <w:color w:val="002060"/>
          <w:sz w:val="24"/>
          <w:szCs w:val="24"/>
          <w:lang w:eastAsia="en-GB"/>
        </w:rPr>
        <w:t xml:space="preserve"> the Conservative Whip</w:t>
      </w:r>
    </w:p>
    <w:p w14:paraId="14C96037" w14:textId="77777777" w:rsidR="00716CC1" w:rsidRPr="0072638F" w:rsidRDefault="00716CC1" w:rsidP="00307EAC">
      <w:pPr>
        <w:pStyle w:val="ListParagraph"/>
        <w:numPr>
          <w:ilvl w:val="1"/>
          <w:numId w:val="2"/>
        </w:num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The NEC shall have the power to fill casual vacancies by co-option.</w:t>
      </w:r>
    </w:p>
    <w:p w14:paraId="0B724263" w14:textId="4C2DDF60" w:rsidR="00716CC1" w:rsidRPr="0072638F" w:rsidRDefault="00716CC1" w:rsidP="00307EAC">
      <w:pPr>
        <w:pStyle w:val="ListParagraph"/>
        <w:numPr>
          <w:ilvl w:val="2"/>
          <w:numId w:val="2"/>
        </w:num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 xml:space="preserve">All members shall be notified of the casual vacancy and given </w:t>
      </w:r>
      <w:r w:rsidR="00746E2B" w:rsidRPr="0072638F">
        <w:rPr>
          <w:rFonts w:ascii="Leelawadee UI Semilight" w:eastAsia="Times New Roman" w:hAnsi="Leelawadee UI Semilight" w:cs="Leelawadee UI Semilight"/>
          <w:color w:val="002060"/>
          <w:sz w:val="24"/>
          <w:szCs w:val="24"/>
          <w:lang w:eastAsia="en-GB"/>
        </w:rPr>
        <w:t xml:space="preserve">the </w:t>
      </w:r>
      <w:r w:rsidRPr="0072638F">
        <w:rPr>
          <w:rFonts w:ascii="Leelawadee UI Semilight" w:eastAsia="Times New Roman" w:hAnsi="Leelawadee UI Semilight" w:cs="Leelawadee UI Semilight"/>
          <w:color w:val="002060"/>
          <w:sz w:val="24"/>
          <w:szCs w:val="24"/>
          <w:lang w:eastAsia="en-GB"/>
        </w:rPr>
        <w:t xml:space="preserve">opportunity to nominate themselves; </w:t>
      </w:r>
    </w:p>
    <w:p w14:paraId="13FC73BB" w14:textId="75F35A93" w:rsidR="00E05302" w:rsidRPr="0072638F" w:rsidRDefault="00E05302" w:rsidP="00307EAC">
      <w:pPr>
        <w:pStyle w:val="ListParagraph"/>
        <w:numPr>
          <w:ilvl w:val="2"/>
          <w:numId w:val="2"/>
        </w:num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Successful applications shall be considered by consensus of the NEC</w:t>
      </w:r>
    </w:p>
    <w:p w14:paraId="675E4BDB" w14:textId="142F2BCA" w:rsidR="00C676D0" w:rsidRPr="0072638F" w:rsidRDefault="00C676D0" w:rsidP="00307EAC">
      <w:pPr>
        <w:pStyle w:val="ListParagraph"/>
        <w:numPr>
          <w:ilvl w:val="1"/>
          <w:numId w:val="2"/>
        </w:num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Meetings of the NE</w:t>
      </w:r>
      <w:r w:rsidR="003600DC" w:rsidRPr="0072638F">
        <w:rPr>
          <w:rFonts w:ascii="Leelawadee UI Semilight" w:eastAsia="Times New Roman" w:hAnsi="Leelawadee UI Semilight" w:cs="Leelawadee UI Semilight"/>
          <w:color w:val="002060"/>
          <w:sz w:val="24"/>
          <w:szCs w:val="24"/>
          <w:lang w:eastAsia="en-GB"/>
        </w:rPr>
        <w:t>C</w:t>
      </w:r>
    </w:p>
    <w:p w14:paraId="7E37F451" w14:textId="0E73B775" w:rsidR="00C676D0" w:rsidRPr="0072638F" w:rsidRDefault="00C676D0" w:rsidP="00307EAC">
      <w:pPr>
        <w:pStyle w:val="ListParagraph"/>
        <w:numPr>
          <w:ilvl w:val="2"/>
          <w:numId w:val="2"/>
        </w:num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 xml:space="preserve">The </w:t>
      </w:r>
      <w:r w:rsidR="00746E2B" w:rsidRPr="0072638F">
        <w:rPr>
          <w:rFonts w:ascii="Leelawadee UI Semilight" w:eastAsia="Times New Roman" w:hAnsi="Leelawadee UI Semilight" w:cs="Leelawadee UI Semilight"/>
          <w:color w:val="002060"/>
          <w:sz w:val="24"/>
          <w:szCs w:val="24"/>
          <w:lang w:eastAsia="en-GB"/>
        </w:rPr>
        <w:t>q</w:t>
      </w:r>
      <w:r w:rsidRPr="0072638F">
        <w:rPr>
          <w:rFonts w:ascii="Leelawadee UI Semilight" w:eastAsia="Times New Roman" w:hAnsi="Leelawadee UI Semilight" w:cs="Leelawadee UI Semilight"/>
          <w:color w:val="002060"/>
          <w:sz w:val="24"/>
          <w:szCs w:val="24"/>
          <w:lang w:eastAsia="en-GB"/>
        </w:rPr>
        <w:t xml:space="preserve">uorum shall be not less than </w:t>
      </w:r>
      <w:r w:rsidR="003600DC" w:rsidRPr="0072638F">
        <w:rPr>
          <w:rFonts w:ascii="Leelawadee UI Semilight" w:eastAsia="Times New Roman" w:hAnsi="Leelawadee UI Semilight" w:cs="Leelawadee UI Semilight"/>
          <w:color w:val="002060"/>
          <w:sz w:val="24"/>
          <w:szCs w:val="24"/>
          <w:lang w:eastAsia="en-GB"/>
        </w:rPr>
        <w:t>three (3)</w:t>
      </w:r>
      <w:r w:rsidRPr="0072638F">
        <w:rPr>
          <w:rFonts w:ascii="Leelawadee UI Semilight" w:eastAsia="Times New Roman" w:hAnsi="Leelawadee UI Semilight" w:cs="Leelawadee UI Semilight"/>
          <w:color w:val="002060"/>
          <w:sz w:val="24"/>
          <w:szCs w:val="24"/>
          <w:lang w:eastAsia="en-GB"/>
        </w:rPr>
        <w:t xml:space="preserve"> members </w:t>
      </w:r>
    </w:p>
    <w:p w14:paraId="31B9CF40" w14:textId="77777777" w:rsidR="003600DC" w:rsidRPr="0072638F" w:rsidRDefault="003600DC" w:rsidP="00307EAC">
      <w:pPr>
        <w:pStyle w:val="ListParagraph"/>
        <w:numPr>
          <w:ilvl w:val="2"/>
          <w:numId w:val="2"/>
        </w:num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 xml:space="preserve">The NEC will hold a meeting immediately following the Annual General Meeting to co-opt additional members as provided for under Article 8.1(c) and to appoint parliamentary members as provided for in Article 8.1(d) and (e). </w:t>
      </w:r>
    </w:p>
    <w:p w14:paraId="6702A336" w14:textId="3068326E" w:rsidR="003600DC" w:rsidRPr="0072638F" w:rsidRDefault="003600DC" w:rsidP="00307EAC">
      <w:pPr>
        <w:pStyle w:val="ListParagraph"/>
        <w:numPr>
          <w:ilvl w:val="2"/>
          <w:numId w:val="2"/>
        </w:num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The NE</w:t>
      </w:r>
      <w:r w:rsidR="003B69DA" w:rsidRPr="0072638F">
        <w:rPr>
          <w:rFonts w:ascii="Leelawadee UI Semilight" w:eastAsia="Times New Roman" w:hAnsi="Leelawadee UI Semilight" w:cs="Leelawadee UI Semilight"/>
          <w:color w:val="002060"/>
          <w:sz w:val="24"/>
          <w:szCs w:val="24"/>
          <w:lang w:eastAsia="en-GB"/>
        </w:rPr>
        <w:t>C</w:t>
      </w:r>
      <w:r w:rsidRPr="0072638F">
        <w:rPr>
          <w:rFonts w:ascii="Leelawadee UI Semilight" w:eastAsia="Times New Roman" w:hAnsi="Leelawadee UI Semilight" w:cs="Leelawadee UI Semilight"/>
          <w:color w:val="002060"/>
          <w:sz w:val="24"/>
          <w:szCs w:val="24"/>
          <w:lang w:eastAsia="en-GB"/>
        </w:rPr>
        <w:t xml:space="preserve"> will have at least three (3) General Meetings each calendar year, held in accordance with the provisions of this Constitution.</w:t>
      </w:r>
      <w:r w:rsidR="00AF55BB" w:rsidRPr="0072638F">
        <w:rPr>
          <w:rFonts w:ascii="Leelawadee UI Semilight" w:eastAsia="Times New Roman" w:hAnsi="Leelawadee UI Semilight" w:cs="Leelawadee UI Semilight"/>
          <w:color w:val="002060"/>
          <w:sz w:val="24"/>
          <w:szCs w:val="24"/>
          <w:lang w:eastAsia="en-GB"/>
        </w:rPr>
        <w:t xml:space="preserve"> </w:t>
      </w:r>
    </w:p>
    <w:p w14:paraId="03FC854B" w14:textId="16810DE6" w:rsidR="00AF55BB" w:rsidRPr="0072638F" w:rsidRDefault="00AF55BB" w:rsidP="00307EAC">
      <w:pPr>
        <w:pStyle w:val="ListParagraph"/>
        <w:numPr>
          <w:ilvl w:val="2"/>
          <w:numId w:val="2"/>
        </w:num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 xml:space="preserve">Notice of the meetings shall be served no less than 14 days. </w:t>
      </w:r>
    </w:p>
    <w:p w14:paraId="204450AB" w14:textId="153784CF" w:rsidR="003600DC" w:rsidRPr="0072638F" w:rsidRDefault="003600DC" w:rsidP="00307EAC">
      <w:pPr>
        <w:pStyle w:val="ListParagraph"/>
        <w:numPr>
          <w:ilvl w:val="2"/>
          <w:numId w:val="2"/>
        </w:num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Additional meetings may be held at the discretion of the Chairman who shall convene such a meeting if so requested in writing, by no less than 15 members of the general Council.</w:t>
      </w:r>
    </w:p>
    <w:p w14:paraId="7976637B" w14:textId="1C166015" w:rsidR="00AF55BB" w:rsidRPr="0072638F" w:rsidRDefault="00AF55BB" w:rsidP="00307EAC">
      <w:pPr>
        <w:pStyle w:val="ListParagraph"/>
        <w:numPr>
          <w:ilvl w:val="2"/>
          <w:numId w:val="2"/>
        </w:num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t xml:space="preserve">An agenda of the meeting shall be circulated by the Secretary no less than 7 days prior to the meeting.  </w:t>
      </w:r>
    </w:p>
    <w:p w14:paraId="71567D86" w14:textId="32AA5886" w:rsidR="00AF55BB" w:rsidRPr="0072638F" w:rsidRDefault="00AF55BB" w:rsidP="00307EAC">
      <w:pPr>
        <w:pStyle w:val="ListParagraph"/>
        <w:numPr>
          <w:ilvl w:val="2"/>
          <w:numId w:val="2"/>
        </w:numPr>
        <w:spacing w:after="240" w:line="240" w:lineRule="auto"/>
        <w:rPr>
          <w:rFonts w:ascii="Leelawadee UI Semilight" w:eastAsia="Times New Roman" w:hAnsi="Leelawadee UI Semilight" w:cs="Leelawadee UI Semilight"/>
          <w:color w:val="002060"/>
          <w:sz w:val="24"/>
          <w:szCs w:val="24"/>
          <w:lang w:eastAsia="en-GB"/>
        </w:rPr>
      </w:pPr>
      <w:r w:rsidRPr="0072638F">
        <w:rPr>
          <w:rFonts w:ascii="Leelawadee UI Semilight" w:eastAsia="Times New Roman" w:hAnsi="Leelawadee UI Semilight" w:cs="Leelawadee UI Semilight"/>
          <w:color w:val="002060"/>
          <w:sz w:val="24"/>
          <w:szCs w:val="24"/>
          <w:lang w:eastAsia="en-GB"/>
        </w:rPr>
        <w:lastRenderedPageBreak/>
        <w:t xml:space="preserve">In an emergency, the Chairman may authorise the summoning of a meeting at </w:t>
      </w:r>
      <w:r w:rsidR="00A50CDA" w:rsidRPr="0072638F">
        <w:rPr>
          <w:rFonts w:ascii="Leelawadee UI Semilight" w:eastAsia="Times New Roman" w:hAnsi="Leelawadee UI Semilight" w:cs="Leelawadee UI Semilight"/>
          <w:color w:val="002060"/>
          <w:sz w:val="24"/>
          <w:szCs w:val="24"/>
          <w:lang w:eastAsia="en-GB"/>
        </w:rPr>
        <w:t xml:space="preserve">a </w:t>
      </w:r>
      <w:r w:rsidRPr="0072638F">
        <w:rPr>
          <w:rFonts w:ascii="Leelawadee UI Semilight" w:eastAsia="Times New Roman" w:hAnsi="Leelawadee UI Semilight" w:cs="Leelawadee UI Semilight"/>
          <w:color w:val="002060"/>
          <w:sz w:val="24"/>
          <w:szCs w:val="24"/>
          <w:lang w:eastAsia="en-GB"/>
        </w:rPr>
        <w:t>shorter notice than fourteen days, but the business shall be confined to that stated in the notice convening the meeting.</w:t>
      </w:r>
    </w:p>
    <w:p w14:paraId="43A4C7DA" w14:textId="0FBB7AB1" w:rsidR="00C676D0" w:rsidRPr="0072638F" w:rsidRDefault="00C676D0" w:rsidP="00307EAC">
      <w:pPr>
        <w:pStyle w:val="ListParagraph"/>
        <w:numPr>
          <w:ilvl w:val="1"/>
          <w:numId w:val="2"/>
        </w:numPr>
        <w:spacing w:after="240" w:line="240" w:lineRule="auto"/>
        <w:rPr>
          <w:rFonts w:ascii="Leelawadee UI Semilight" w:eastAsia="Times New Roman" w:hAnsi="Leelawadee UI Semilight" w:cs="Leelawadee UI Semilight"/>
          <w:color w:val="002060"/>
          <w:spacing w:val="6"/>
          <w:sz w:val="24"/>
          <w:szCs w:val="24"/>
          <w:lang w:eastAsia="en-GB"/>
        </w:rPr>
      </w:pPr>
      <w:r w:rsidRPr="0072638F">
        <w:rPr>
          <w:rFonts w:ascii="Leelawadee UI Semilight" w:eastAsia="Times New Roman" w:hAnsi="Leelawadee UI Semilight" w:cs="Leelawadee UI Semilight"/>
          <w:color w:val="002060"/>
          <w:sz w:val="24"/>
          <w:szCs w:val="24"/>
          <w:lang w:eastAsia="en-GB"/>
        </w:rPr>
        <w:t>Powers</w:t>
      </w:r>
      <w:r w:rsidRPr="0072638F">
        <w:rPr>
          <w:rFonts w:ascii="Leelawadee UI Semilight" w:eastAsia="Times New Roman" w:hAnsi="Leelawadee UI Semilight" w:cs="Leelawadee UI Semilight"/>
          <w:color w:val="002060"/>
          <w:spacing w:val="6"/>
          <w:sz w:val="24"/>
          <w:szCs w:val="24"/>
          <w:lang w:eastAsia="en-GB"/>
        </w:rPr>
        <w:t xml:space="preserve"> and responsibilities of the NE</w:t>
      </w:r>
      <w:r w:rsidR="003600DC" w:rsidRPr="0072638F">
        <w:rPr>
          <w:rFonts w:ascii="Leelawadee UI Semilight" w:eastAsia="Times New Roman" w:hAnsi="Leelawadee UI Semilight" w:cs="Leelawadee UI Semilight"/>
          <w:color w:val="002060"/>
          <w:spacing w:val="6"/>
          <w:sz w:val="24"/>
          <w:szCs w:val="24"/>
          <w:lang w:eastAsia="en-GB"/>
        </w:rPr>
        <w:t>C</w:t>
      </w:r>
    </w:p>
    <w:p w14:paraId="006669B7" w14:textId="77777777" w:rsidR="002101AF" w:rsidRPr="0072638F" w:rsidRDefault="00C676D0" w:rsidP="00307EAC">
      <w:pPr>
        <w:numPr>
          <w:ilvl w:val="0"/>
          <w:numId w:val="3"/>
        </w:numPr>
        <w:spacing w:before="100" w:beforeAutospacing="1" w:after="100" w:afterAutospacing="1" w:line="240" w:lineRule="auto"/>
        <w:rPr>
          <w:rFonts w:ascii="Leelawadee UI Semilight" w:eastAsia="Times New Roman" w:hAnsi="Leelawadee UI Semilight" w:cs="Leelawadee UI Semilight"/>
          <w:color w:val="002060"/>
          <w:spacing w:val="6"/>
          <w:sz w:val="24"/>
          <w:szCs w:val="24"/>
          <w:lang w:eastAsia="en-GB"/>
        </w:rPr>
      </w:pPr>
      <w:r w:rsidRPr="0072638F">
        <w:rPr>
          <w:rFonts w:ascii="Leelawadee UI Semilight" w:eastAsia="Times New Roman" w:hAnsi="Leelawadee UI Semilight" w:cs="Leelawadee UI Semilight"/>
          <w:color w:val="002060"/>
          <w:spacing w:val="6"/>
          <w:sz w:val="24"/>
          <w:szCs w:val="24"/>
          <w:lang w:eastAsia="en-GB"/>
        </w:rPr>
        <w:t xml:space="preserve">To </w:t>
      </w:r>
      <w:r w:rsidR="002101AF" w:rsidRPr="0072638F">
        <w:rPr>
          <w:rFonts w:ascii="Leelawadee UI Semilight" w:eastAsia="Times New Roman" w:hAnsi="Leelawadee UI Semilight" w:cs="Leelawadee UI Semilight"/>
          <w:color w:val="002060"/>
          <w:spacing w:val="6"/>
          <w:sz w:val="24"/>
          <w:szCs w:val="24"/>
          <w:lang w:eastAsia="en-GB"/>
        </w:rPr>
        <w:t>receive updates and reports of</w:t>
      </w:r>
    </w:p>
    <w:p w14:paraId="39CC9E1B" w14:textId="77777777" w:rsidR="002101AF" w:rsidRPr="0072638F" w:rsidRDefault="002101AF" w:rsidP="00307EAC">
      <w:pPr>
        <w:numPr>
          <w:ilvl w:val="1"/>
          <w:numId w:val="3"/>
        </w:numPr>
        <w:spacing w:before="100" w:beforeAutospacing="1" w:after="100" w:afterAutospacing="1" w:line="240" w:lineRule="auto"/>
        <w:rPr>
          <w:rFonts w:ascii="Leelawadee UI Semilight" w:eastAsia="Times New Roman" w:hAnsi="Leelawadee UI Semilight" w:cs="Leelawadee UI Semilight"/>
          <w:color w:val="002060"/>
          <w:spacing w:val="6"/>
          <w:sz w:val="24"/>
          <w:szCs w:val="24"/>
          <w:lang w:eastAsia="en-GB"/>
        </w:rPr>
      </w:pPr>
      <w:r w:rsidRPr="0072638F">
        <w:rPr>
          <w:rFonts w:ascii="Leelawadee UI Semilight" w:eastAsia="Times New Roman" w:hAnsi="Leelawadee UI Semilight" w:cs="Leelawadee UI Semilight"/>
          <w:color w:val="002060"/>
          <w:spacing w:val="6"/>
          <w:sz w:val="24"/>
          <w:szCs w:val="24"/>
          <w:lang w:eastAsia="en-GB"/>
        </w:rPr>
        <w:t>Chairman’s report</w:t>
      </w:r>
    </w:p>
    <w:p w14:paraId="44368344" w14:textId="77777777" w:rsidR="002101AF" w:rsidRPr="0072638F" w:rsidRDefault="002101AF" w:rsidP="00307EAC">
      <w:pPr>
        <w:numPr>
          <w:ilvl w:val="1"/>
          <w:numId w:val="3"/>
        </w:numPr>
        <w:spacing w:before="100" w:beforeAutospacing="1" w:after="100" w:afterAutospacing="1" w:line="240" w:lineRule="auto"/>
        <w:rPr>
          <w:rFonts w:ascii="Leelawadee UI Semilight" w:eastAsia="Times New Roman" w:hAnsi="Leelawadee UI Semilight" w:cs="Leelawadee UI Semilight"/>
          <w:color w:val="002060"/>
          <w:spacing w:val="6"/>
          <w:sz w:val="24"/>
          <w:szCs w:val="24"/>
          <w:lang w:eastAsia="en-GB"/>
        </w:rPr>
      </w:pPr>
      <w:r w:rsidRPr="0072638F">
        <w:rPr>
          <w:rFonts w:ascii="Leelawadee UI Semilight" w:eastAsia="Times New Roman" w:hAnsi="Leelawadee UI Semilight" w:cs="Leelawadee UI Semilight"/>
          <w:color w:val="002060"/>
          <w:spacing w:val="6"/>
          <w:sz w:val="24"/>
          <w:szCs w:val="24"/>
          <w:lang w:eastAsia="en-GB"/>
        </w:rPr>
        <w:t>Campaigns</w:t>
      </w:r>
      <w:r w:rsidR="00C676D0" w:rsidRPr="0072638F">
        <w:rPr>
          <w:rFonts w:ascii="Leelawadee UI Semilight" w:eastAsia="Times New Roman" w:hAnsi="Leelawadee UI Semilight" w:cs="Leelawadee UI Semilight"/>
          <w:color w:val="002060"/>
          <w:spacing w:val="6"/>
          <w:sz w:val="24"/>
          <w:szCs w:val="24"/>
          <w:lang w:eastAsia="en-GB"/>
        </w:rPr>
        <w:t xml:space="preserve"> </w:t>
      </w:r>
    </w:p>
    <w:p w14:paraId="140C9762" w14:textId="77777777" w:rsidR="002101AF" w:rsidRPr="0072638F" w:rsidRDefault="002101AF" w:rsidP="00307EAC">
      <w:pPr>
        <w:numPr>
          <w:ilvl w:val="1"/>
          <w:numId w:val="3"/>
        </w:numPr>
        <w:spacing w:before="100" w:beforeAutospacing="1" w:after="100" w:afterAutospacing="1" w:line="240" w:lineRule="auto"/>
        <w:rPr>
          <w:rFonts w:ascii="Leelawadee UI Semilight" w:eastAsia="Times New Roman" w:hAnsi="Leelawadee UI Semilight" w:cs="Leelawadee UI Semilight"/>
          <w:color w:val="002060"/>
          <w:spacing w:val="6"/>
          <w:sz w:val="24"/>
          <w:szCs w:val="24"/>
          <w:lang w:eastAsia="en-GB"/>
        </w:rPr>
      </w:pPr>
      <w:r w:rsidRPr="0072638F">
        <w:rPr>
          <w:rFonts w:ascii="Leelawadee UI Semilight" w:eastAsia="Times New Roman" w:hAnsi="Leelawadee UI Semilight" w:cs="Leelawadee UI Semilight"/>
          <w:color w:val="002060"/>
          <w:spacing w:val="6"/>
          <w:sz w:val="24"/>
          <w:szCs w:val="24"/>
          <w:lang w:eastAsia="en-GB"/>
        </w:rPr>
        <w:t>Events</w:t>
      </w:r>
    </w:p>
    <w:p w14:paraId="7FCA553A" w14:textId="77777777" w:rsidR="002101AF" w:rsidRPr="0072638F" w:rsidRDefault="002101AF" w:rsidP="00307EAC">
      <w:pPr>
        <w:numPr>
          <w:ilvl w:val="1"/>
          <w:numId w:val="3"/>
        </w:numPr>
        <w:spacing w:before="100" w:beforeAutospacing="1" w:after="100" w:afterAutospacing="1" w:line="240" w:lineRule="auto"/>
        <w:rPr>
          <w:rFonts w:ascii="Leelawadee UI Semilight" w:eastAsia="Times New Roman" w:hAnsi="Leelawadee UI Semilight" w:cs="Leelawadee UI Semilight"/>
          <w:color w:val="002060"/>
          <w:spacing w:val="6"/>
          <w:sz w:val="24"/>
          <w:szCs w:val="24"/>
          <w:lang w:eastAsia="en-GB"/>
        </w:rPr>
      </w:pPr>
      <w:r w:rsidRPr="0072638F">
        <w:rPr>
          <w:rFonts w:ascii="Leelawadee UI Semilight" w:eastAsia="Times New Roman" w:hAnsi="Leelawadee UI Semilight" w:cs="Leelawadee UI Semilight"/>
          <w:color w:val="002060"/>
          <w:spacing w:val="6"/>
          <w:sz w:val="24"/>
          <w:szCs w:val="24"/>
          <w:lang w:eastAsia="en-GB"/>
        </w:rPr>
        <w:t>Policy</w:t>
      </w:r>
    </w:p>
    <w:p w14:paraId="77D2FBFF" w14:textId="77777777" w:rsidR="002101AF" w:rsidRPr="0072638F" w:rsidRDefault="002101AF" w:rsidP="00307EAC">
      <w:pPr>
        <w:numPr>
          <w:ilvl w:val="1"/>
          <w:numId w:val="3"/>
        </w:numPr>
        <w:spacing w:before="100" w:beforeAutospacing="1" w:after="100" w:afterAutospacing="1" w:line="240" w:lineRule="auto"/>
        <w:rPr>
          <w:rFonts w:ascii="Leelawadee UI Semilight" w:eastAsia="Times New Roman" w:hAnsi="Leelawadee UI Semilight" w:cs="Leelawadee UI Semilight"/>
          <w:color w:val="002060"/>
          <w:spacing w:val="6"/>
          <w:sz w:val="24"/>
          <w:szCs w:val="24"/>
          <w:lang w:eastAsia="en-GB"/>
        </w:rPr>
      </w:pPr>
      <w:r w:rsidRPr="0072638F">
        <w:rPr>
          <w:rFonts w:ascii="Leelawadee UI Semilight" w:eastAsia="Times New Roman" w:hAnsi="Leelawadee UI Semilight" w:cs="Leelawadee UI Semilight"/>
          <w:color w:val="002060"/>
          <w:spacing w:val="6"/>
          <w:sz w:val="24"/>
          <w:szCs w:val="24"/>
          <w:lang w:eastAsia="en-GB"/>
        </w:rPr>
        <w:t>Membership</w:t>
      </w:r>
    </w:p>
    <w:p w14:paraId="7A8F24B2" w14:textId="4E4EF53D" w:rsidR="00C676D0" w:rsidRPr="0072638F" w:rsidRDefault="00C676D0" w:rsidP="00307EAC">
      <w:pPr>
        <w:numPr>
          <w:ilvl w:val="0"/>
          <w:numId w:val="3"/>
        </w:numPr>
        <w:spacing w:before="100" w:beforeAutospacing="1" w:after="100" w:afterAutospacing="1" w:line="240" w:lineRule="auto"/>
        <w:rPr>
          <w:rFonts w:ascii="Leelawadee UI Semilight" w:eastAsia="Times New Roman" w:hAnsi="Leelawadee UI Semilight" w:cs="Leelawadee UI Semilight"/>
          <w:color w:val="002060"/>
          <w:spacing w:val="6"/>
          <w:sz w:val="24"/>
          <w:szCs w:val="24"/>
          <w:lang w:eastAsia="en-GB"/>
        </w:rPr>
      </w:pPr>
      <w:r w:rsidRPr="0072638F">
        <w:rPr>
          <w:rFonts w:ascii="Leelawadee UI Semilight" w:eastAsia="Times New Roman" w:hAnsi="Leelawadee UI Semilight" w:cs="Leelawadee UI Semilight"/>
          <w:color w:val="002060"/>
          <w:spacing w:val="6"/>
          <w:sz w:val="24"/>
          <w:szCs w:val="24"/>
          <w:lang w:eastAsia="en-GB"/>
        </w:rPr>
        <w:t xml:space="preserve">To determine the criteria upon which </w:t>
      </w:r>
      <w:r w:rsidR="00695837">
        <w:rPr>
          <w:rFonts w:ascii="Leelawadee UI Semilight" w:eastAsia="Times New Roman" w:hAnsi="Leelawadee UI Semilight" w:cs="Leelawadee UI Semilight"/>
          <w:color w:val="002060"/>
          <w:spacing w:val="6"/>
          <w:sz w:val="24"/>
          <w:szCs w:val="24"/>
          <w:lang w:eastAsia="en-GB"/>
        </w:rPr>
        <w:t>Q2</w:t>
      </w:r>
      <w:r w:rsidRPr="0072638F">
        <w:rPr>
          <w:rFonts w:ascii="Leelawadee UI Semilight" w:eastAsia="Times New Roman" w:hAnsi="Leelawadee UI Semilight" w:cs="Leelawadee UI Semilight"/>
          <w:color w:val="002060"/>
          <w:spacing w:val="6"/>
          <w:sz w:val="24"/>
          <w:szCs w:val="24"/>
          <w:lang w:eastAsia="en-GB"/>
        </w:rPr>
        <w:t xml:space="preserve"> Conservatives groups can be recognised by the </w:t>
      </w:r>
      <w:r w:rsidR="00695837">
        <w:rPr>
          <w:rFonts w:ascii="Leelawadee UI Semilight" w:eastAsia="Times New Roman" w:hAnsi="Leelawadee UI Semilight" w:cs="Leelawadee UI Semilight"/>
          <w:color w:val="002060"/>
          <w:spacing w:val="6"/>
          <w:sz w:val="24"/>
          <w:szCs w:val="24"/>
          <w:lang w:eastAsia="en-GB"/>
        </w:rPr>
        <w:t>Q2</w:t>
      </w:r>
      <w:r w:rsidRPr="0072638F">
        <w:rPr>
          <w:rFonts w:ascii="Leelawadee UI Semilight" w:eastAsia="Times New Roman" w:hAnsi="Leelawadee UI Semilight" w:cs="Leelawadee UI Semilight"/>
          <w:color w:val="002060"/>
          <w:spacing w:val="6"/>
          <w:sz w:val="24"/>
          <w:szCs w:val="24"/>
          <w:lang w:eastAsia="en-GB"/>
        </w:rPr>
        <w:t xml:space="preserve"> Conservatives.</w:t>
      </w:r>
    </w:p>
    <w:p w14:paraId="607FAE22" w14:textId="46448431" w:rsidR="00C676D0" w:rsidRPr="0072638F" w:rsidRDefault="00C676D0" w:rsidP="00307EAC">
      <w:pPr>
        <w:numPr>
          <w:ilvl w:val="0"/>
          <w:numId w:val="3"/>
        </w:numPr>
        <w:spacing w:before="100" w:beforeAutospacing="1" w:after="100" w:afterAutospacing="1" w:line="240" w:lineRule="auto"/>
        <w:rPr>
          <w:rFonts w:ascii="Leelawadee UI Semilight" w:eastAsia="Times New Roman" w:hAnsi="Leelawadee UI Semilight" w:cs="Leelawadee UI Semilight"/>
          <w:color w:val="002060"/>
          <w:spacing w:val="6"/>
          <w:sz w:val="24"/>
          <w:szCs w:val="24"/>
          <w:lang w:eastAsia="en-GB"/>
        </w:rPr>
      </w:pPr>
      <w:r w:rsidRPr="0072638F">
        <w:rPr>
          <w:rFonts w:ascii="Leelawadee UI Semilight" w:eastAsia="Times New Roman" w:hAnsi="Leelawadee UI Semilight" w:cs="Leelawadee UI Semilight"/>
          <w:color w:val="002060"/>
          <w:spacing w:val="6"/>
          <w:sz w:val="24"/>
          <w:szCs w:val="24"/>
          <w:lang w:eastAsia="en-GB"/>
        </w:rPr>
        <w:t xml:space="preserve">To be responsible for producing an annual statement of account (which, following approval of the </w:t>
      </w:r>
      <w:r w:rsidR="00695837">
        <w:rPr>
          <w:rFonts w:ascii="Leelawadee UI Semilight" w:eastAsia="Times New Roman" w:hAnsi="Leelawadee UI Semilight" w:cs="Leelawadee UI Semilight"/>
          <w:color w:val="002060"/>
          <w:spacing w:val="6"/>
          <w:sz w:val="24"/>
          <w:szCs w:val="24"/>
          <w:lang w:eastAsia="en-GB"/>
        </w:rPr>
        <w:t>Q2</w:t>
      </w:r>
      <w:r w:rsidRPr="0072638F">
        <w:rPr>
          <w:rFonts w:ascii="Leelawadee UI Semilight" w:eastAsia="Times New Roman" w:hAnsi="Leelawadee UI Semilight" w:cs="Leelawadee UI Semilight"/>
          <w:color w:val="002060"/>
          <w:spacing w:val="6"/>
          <w:sz w:val="24"/>
          <w:szCs w:val="24"/>
          <w:lang w:eastAsia="en-GB"/>
        </w:rPr>
        <w:t xml:space="preserve"> Conservatives AGM </w:t>
      </w:r>
      <w:r w:rsidR="002101AF" w:rsidRPr="0072638F">
        <w:rPr>
          <w:rFonts w:ascii="Leelawadee UI Semilight" w:eastAsia="Times New Roman" w:hAnsi="Leelawadee UI Semilight" w:cs="Leelawadee UI Semilight"/>
          <w:color w:val="002060"/>
          <w:spacing w:val="6"/>
          <w:sz w:val="24"/>
          <w:szCs w:val="24"/>
          <w:lang w:eastAsia="en-GB"/>
        </w:rPr>
        <w:t>which shall</w:t>
      </w:r>
      <w:r w:rsidRPr="0072638F">
        <w:rPr>
          <w:rFonts w:ascii="Leelawadee UI Semilight" w:eastAsia="Times New Roman" w:hAnsi="Leelawadee UI Semilight" w:cs="Leelawadee UI Semilight"/>
          <w:color w:val="002060"/>
          <w:spacing w:val="6"/>
          <w:sz w:val="24"/>
          <w:szCs w:val="24"/>
          <w:lang w:eastAsia="en-GB"/>
        </w:rPr>
        <w:t xml:space="preserve"> be submitted to the</w:t>
      </w:r>
      <w:r w:rsidR="002101AF" w:rsidRPr="0072638F">
        <w:rPr>
          <w:rFonts w:ascii="Leelawadee UI Semilight" w:eastAsia="Times New Roman" w:hAnsi="Leelawadee UI Semilight" w:cs="Leelawadee UI Semilight"/>
          <w:color w:val="002060"/>
          <w:spacing w:val="6"/>
          <w:sz w:val="24"/>
          <w:szCs w:val="24"/>
          <w:lang w:eastAsia="en-GB"/>
        </w:rPr>
        <w:t xml:space="preserve"> Conservative</w:t>
      </w:r>
      <w:r w:rsidRPr="0072638F">
        <w:rPr>
          <w:rFonts w:ascii="Leelawadee UI Semilight" w:eastAsia="Times New Roman" w:hAnsi="Leelawadee UI Semilight" w:cs="Leelawadee UI Semilight"/>
          <w:color w:val="002060"/>
          <w:spacing w:val="6"/>
          <w:sz w:val="24"/>
          <w:szCs w:val="24"/>
          <w:lang w:eastAsia="en-GB"/>
        </w:rPr>
        <w:t xml:space="preserve"> Party </w:t>
      </w:r>
      <w:r w:rsidR="002101AF" w:rsidRPr="0072638F">
        <w:rPr>
          <w:rFonts w:ascii="Leelawadee UI Semilight" w:eastAsia="Times New Roman" w:hAnsi="Leelawadee UI Semilight" w:cs="Leelawadee UI Semilight"/>
          <w:color w:val="002060"/>
          <w:spacing w:val="6"/>
          <w:sz w:val="24"/>
          <w:szCs w:val="24"/>
          <w:lang w:eastAsia="en-GB"/>
        </w:rPr>
        <w:t>when requested</w:t>
      </w:r>
      <w:r w:rsidRPr="0072638F">
        <w:rPr>
          <w:rFonts w:ascii="Leelawadee UI Semilight" w:eastAsia="Times New Roman" w:hAnsi="Leelawadee UI Semilight" w:cs="Leelawadee UI Semilight"/>
          <w:color w:val="002060"/>
          <w:spacing w:val="6"/>
          <w:sz w:val="24"/>
          <w:szCs w:val="24"/>
          <w:lang w:eastAsia="en-GB"/>
        </w:rPr>
        <w:t>).</w:t>
      </w:r>
    </w:p>
    <w:p w14:paraId="1D4836BB" w14:textId="2D4E9E45" w:rsidR="00C676D0" w:rsidRPr="0072638F" w:rsidRDefault="00C676D0" w:rsidP="00307EAC">
      <w:pPr>
        <w:numPr>
          <w:ilvl w:val="0"/>
          <w:numId w:val="3"/>
        </w:numPr>
        <w:spacing w:before="100" w:beforeAutospacing="1" w:after="100" w:afterAutospacing="1" w:line="240" w:lineRule="auto"/>
        <w:rPr>
          <w:rFonts w:ascii="Leelawadee UI Semilight" w:eastAsia="Times New Roman" w:hAnsi="Leelawadee UI Semilight" w:cs="Leelawadee UI Semilight"/>
          <w:color w:val="002060"/>
          <w:spacing w:val="6"/>
          <w:sz w:val="24"/>
          <w:szCs w:val="24"/>
          <w:lang w:eastAsia="en-GB"/>
        </w:rPr>
      </w:pPr>
      <w:r w:rsidRPr="0072638F">
        <w:rPr>
          <w:rFonts w:ascii="Leelawadee UI Semilight" w:eastAsia="Times New Roman" w:hAnsi="Leelawadee UI Semilight" w:cs="Leelawadee UI Semilight"/>
          <w:color w:val="002060"/>
          <w:spacing w:val="6"/>
          <w:sz w:val="24"/>
          <w:szCs w:val="24"/>
          <w:lang w:eastAsia="en-GB"/>
        </w:rPr>
        <w:t xml:space="preserve">To have ultimate responsibility in the running of the </w:t>
      </w:r>
      <w:r w:rsidR="00695837">
        <w:rPr>
          <w:rFonts w:ascii="Leelawadee UI Semilight" w:eastAsia="Times New Roman" w:hAnsi="Leelawadee UI Semilight" w:cs="Leelawadee UI Semilight"/>
          <w:color w:val="002060"/>
          <w:spacing w:val="6"/>
          <w:sz w:val="24"/>
          <w:szCs w:val="24"/>
          <w:lang w:eastAsia="en-GB"/>
        </w:rPr>
        <w:t>Q2</w:t>
      </w:r>
      <w:r w:rsidRPr="0072638F">
        <w:rPr>
          <w:rFonts w:ascii="Leelawadee UI Semilight" w:eastAsia="Times New Roman" w:hAnsi="Leelawadee UI Semilight" w:cs="Leelawadee UI Semilight"/>
          <w:color w:val="002060"/>
          <w:spacing w:val="6"/>
          <w:sz w:val="24"/>
          <w:szCs w:val="24"/>
          <w:lang w:eastAsia="en-GB"/>
        </w:rPr>
        <w:t xml:space="preserve"> Conservatives.</w:t>
      </w:r>
    </w:p>
    <w:p w14:paraId="356A1DAC" w14:textId="02F82DB7" w:rsidR="002101AF" w:rsidRPr="0072638F" w:rsidRDefault="00E05302" w:rsidP="00307EAC">
      <w:pPr>
        <w:numPr>
          <w:ilvl w:val="0"/>
          <w:numId w:val="3"/>
        </w:numPr>
        <w:spacing w:before="100" w:beforeAutospacing="1" w:after="100" w:afterAutospacing="1" w:line="240" w:lineRule="auto"/>
        <w:rPr>
          <w:rFonts w:ascii="Leelawadee UI Semilight" w:eastAsia="Times New Roman" w:hAnsi="Leelawadee UI Semilight" w:cs="Leelawadee UI Semilight"/>
          <w:color w:val="002060"/>
          <w:spacing w:val="6"/>
          <w:sz w:val="24"/>
          <w:szCs w:val="24"/>
          <w:lang w:eastAsia="en-GB"/>
        </w:rPr>
      </w:pPr>
      <w:r w:rsidRPr="0072638F">
        <w:rPr>
          <w:rFonts w:ascii="Leelawadee UI Semilight" w:eastAsia="Times New Roman" w:hAnsi="Leelawadee UI Semilight" w:cs="Leelawadee UI Semilight"/>
          <w:color w:val="002060"/>
          <w:spacing w:val="6"/>
          <w:sz w:val="24"/>
          <w:szCs w:val="24"/>
          <w:lang w:eastAsia="en-GB"/>
        </w:rPr>
        <w:t xml:space="preserve">To consider co-opting any casual vacancies as per paragraph 8.2 above </w:t>
      </w:r>
    </w:p>
    <w:p w14:paraId="13229F25" w14:textId="224640B3" w:rsidR="00935BC0" w:rsidRPr="0072638F" w:rsidRDefault="00935BC0" w:rsidP="00307EAC">
      <w:pPr>
        <w:numPr>
          <w:ilvl w:val="0"/>
          <w:numId w:val="3"/>
        </w:numPr>
        <w:spacing w:before="100" w:beforeAutospacing="1" w:after="100" w:afterAutospacing="1" w:line="240" w:lineRule="auto"/>
        <w:rPr>
          <w:rFonts w:ascii="Leelawadee UI Semilight" w:eastAsia="Times New Roman" w:hAnsi="Leelawadee UI Semilight" w:cs="Leelawadee UI Semilight"/>
          <w:color w:val="002060"/>
          <w:spacing w:val="6"/>
          <w:sz w:val="24"/>
          <w:szCs w:val="24"/>
          <w:lang w:eastAsia="en-GB"/>
        </w:rPr>
      </w:pPr>
      <w:r w:rsidRPr="0072638F">
        <w:rPr>
          <w:rFonts w:ascii="Leelawadee UI Semilight" w:hAnsi="Leelawadee UI Semilight" w:cs="Leelawadee UI Semilight"/>
          <w:color w:val="002060"/>
          <w:spacing w:val="6"/>
          <w:sz w:val="24"/>
          <w:szCs w:val="24"/>
        </w:rPr>
        <w:t>The NEC may invite further non-voting members to its meetings at its discretion.</w:t>
      </w:r>
    </w:p>
    <w:bookmarkEnd w:id="0"/>
    <w:p w14:paraId="53C4CB75" w14:textId="717C9D0E" w:rsidR="00C676D0" w:rsidRPr="0072638F" w:rsidRDefault="00C676D0" w:rsidP="00307EAC">
      <w:pPr>
        <w:pStyle w:val="NormalWeb"/>
        <w:rPr>
          <w:rFonts w:ascii="Leelawadee UI Semilight" w:hAnsi="Leelawadee UI Semilight" w:cs="Leelawadee UI Semilight"/>
          <w:color w:val="002060"/>
          <w:spacing w:val="6"/>
        </w:rPr>
      </w:pPr>
      <w:r w:rsidRPr="0072638F">
        <w:rPr>
          <w:rStyle w:val="Strong"/>
          <w:rFonts w:ascii="Leelawadee UI Semilight" w:hAnsi="Leelawadee UI Semilight" w:cs="Leelawadee UI Semilight"/>
          <w:color w:val="002060"/>
          <w:spacing w:val="6"/>
        </w:rPr>
        <w:t>9. ANNUAL GENERAL MEETING</w:t>
      </w:r>
    </w:p>
    <w:p w14:paraId="3FBE3559" w14:textId="0EFDFD7A" w:rsidR="00C676D0" w:rsidRPr="0072638F" w:rsidRDefault="00C676D0"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9.1</w:t>
      </w:r>
      <w:r w:rsidRPr="0072638F">
        <w:rPr>
          <w:rStyle w:val="Strong"/>
          <w:rFonts w:ascii="Leelawadee UI Semilight" w:hAnsi="Leelawadee UI Semilight" w:cs="Leelawadee UI Semilight"/>
          <w:color w:val="002060"/>
          <w:spacing w:val="6"/>
        </w:rPr>
        <w:t> </w:t>
      </w:r>
      <w:r w:rsidRPr="0072638F">
        <w:rPr>
          <w:rFonts w:ascii="Leelawadee UI Semilight" w:hAnsi="Leelawadee UI Semilight" w:cs="Leelawadee UI Semilight"/>
          <w:color w:val="002060"/>
          <w:spacing w:val="6"/>
        </w:rPr>
        <w:t>The Annual General Meeting of the Group shall be held</w:t>
      </w:r>
      <w:r w:rsidR="00DF436F" w:rsidRPr="0072638F">
        <w:rPr>
          <w:rFonts w:ascii="Leelawadee UI Semilight" w:hAnsi="Leelawadee UI Semilight" w:cs="Leelawadee UI Semilight"/>
          <w:color w:val="002060"/>
          <w:spacing w:val="6"/>
        </w:rPr>
        <w:t xml:space="preserve"> hybrid</w:t>
      </w:r>
      <w:r w:rsidR="003B69DA" w:rsidRPr="0072638F">
        <w:rPr>
          <w:rFonts w:ascii="Leelawadee UI Semilight" w:hAnsi="Leelawadee UI Semilight" w:cs="Leelawadee UI Semilight"/>
          <w:color w:val="002060"/>
          <w:spacing w:val="6"/>
        </w:rPr>
        <w:t xml:space="preserve"> once a year</w:t>
      </w:r>
      <w:r w:rsidRPr="0072638F">
        <w:rPr>
          <w:rFonts w:ascii="Leelawadee UI Semilight" w:hAnsi="Leelawadee UI Semilight" w:cs="Leelawadee UI Semilight"/>
          <w:color w:val="002060"/>
          <w:spacing w:val="6"/>
        </w:rPr>
        <w:t xml:space="preserve">, except in the case of force majeure or reasonable request by the Conservative Party, before the end of </w:t>
      </w:r>
      <w:r w:rsidR="00DF436F" w:rsidRPr="0072638F">
        <w:rPr>
          <w:rFonts w:ascii="Leelawadee UI Semilight" w:hAnsi="Leelawadee UI Semilight" w:cs="Leelawadee UI Semilight"/>
          <w:color w:val="002060"/>
          <w:spacing w:val="6"/>
        </w:rPr>
        <w:t>October</w:t>
      </w:r>
      <w:r w:rsidRPr="0072638F">
        <w:rPr>
          <w:rFonts w:ascii="Leelawadee UI Semilight" w:hAnsi="Leelawadee UI Semilight" w:cs="Leelawadee UI Semilight"/>
          <w:color w:val="002060"/>
          <w:spacing w:val="6"/>
        </w:rPr>
        <w:t xml:space="preserve"> each year for the following purposes:</w:t>
      </w:r>
    </w:p>
    <w:p w14:paraId="7F117C1B" w14:textId="02076D35" w:rsidR="00C676D0" w:rsidRPr="0072638F" w:rsidRDefault="00C676D0"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 xml:space="preserve">(a) </w:t>
      </w:r>
      <w:r w:rsidR="00CD6DA4" w:rsidRPr="0072638F">
        <w:rPr>
          <w:rFonts w:ascii="Leelawadee UI Semilight" w:hAnsi="Leelawadee UI Semilight" w:cs="Leelawadee UI Semilight"/>
          <w:color w:val="002060"/>
          <w:spacing w:val="6"/>
        </w:rPr>
        <w:t>To receive and adopt the statement of accounts;</w:t>
      </w:r>
    </w:p>
    <w:p w14:paraId="5CD323C6" w14:textId="1C607A76" w:rsidR="00C676D0" w:rsidRPr="0072638F" w:rsidRDefault="00C676D0"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 xml:space="preserve">(b) To receive and adopt the report of the Chairman for the work of the Group for the year ending the preceding 31 </w:t>
      </w:r>
      <w:r w:rsidR="00CD51DD" w:rsidRPr="0072638F">
        <w:rPr>
          <w:rFonts w:ascii="Leelawadee UI Semilight" w:hAnsi="Leelawadee UI Semilight" w:cs="Leelawadee UI Semilight"/>
          <w:color w:val="002060"/>
          <w:spacing w:val="6"/>
        </w:rPr>
        <w:t>August</w:t>
      </w:r>
      <w:r w:rsidRPr="0072638F">
        <w:rPr>
          <w:rFonts w:ascii="Leelawadee UI Semilight" w:hAnsi="Leelawadee UI Semilight" w:cs="Leelawadee UI Semilight"/>
          <w:color w:val="002060"/>
          <w:spacing w:val="6"/>
        </w:rPr>
        <w:t>.</w:t>
      </w:r>
    </w:p>
    <w:p w14:paraId="4E1C8AFF" w14:textId="68A9A883" w:rsidR="00CD6DA4" w:rsidRPr="0072638F" w:rsidRDefault="00CD6DA4"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(c) To receive such reports as the NE shall determine.</w:t>
      </w:r>
    </w:p>
    <w:p w14:paraId="02D0E1CB" w14:textId="08A8A3FE" w:rsidR="00741EE0" w:rsidRPr="0072638F" w:rsidRDefault="00741EE0"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w:t>
      </w:r>
      <w:r w:rsidR="00CD6DA4" w:rsidRPr="0072638F">
        <w:rPr>
          <w:rFonts w:ascii="Leelawadee UI Semilight" w:hAnsi="Leelawadee UI Semilight" w:cs="Leelawadee UI Semilight"/>
          <w:color w:val="002060"/>
          <w:spacing w:val="6"/>
        </w:rPr>
        <w:t>d</w:t>
      </w:r>
      <w:r w:rsidRPr="0072638F">
        <w:rPr>
          <w:rFonts w:ascii="Leelawadee UI Semilight" w:hAnsi="Leelawadee UI Semilight" w:cs="Leelawadee UI Semilight"/>
          <w:color w:val="002060"/>
          <w:spacing w:val="6"/>
        </w:rPr>
        <w:t>)To appoint members of the NEC</w:t>
      </w:r>
      <w:r w:rsidR="00CD6DA4" w:rsidRPr="0072638F">
        <w:rPr>
          <w:rFonts w:ascii="Leelawadee UI Semilight" w:hAnsi="Leelawadee UI Semilight" w:cs="Leelawadee UI Semilight"/>
          <w:color w:val="002060"/>
          <w:spacing w:val="6"/>
        </w:rPr>
        <w:t xml:space="preserve">. </w:t>
      </w:r>
    </w:p>
    <w:p w14:paraId="2B104876" w14:textId="2AE2CF15" w:rsidR="00C676D0" w:rsidRPr="0072638F" w:rsidRDefault="00C676D0"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w:t>
      </w:r>
      <w:r w:rsidR="00741EE0" w:rsidRPr="0072638F">
        <w:rPr>
          <w:rFonts w:ascii="Leelawadee UI Semilight" w:hAnsi="Leelawadee UI Semilight" w:cs="Leelawadee UI Semilight"/>
          <w:color w:val="002060"/>
          <w:spacing w:val="6"/>
        </w:rPr>
        <w:t>e</w:t>
      </w:r>
      <w:r w:rsidRPr="0072638F">
        <w:rPr>
          <w:rFonts w:ascii="Leelawadee UI Semilight" w:hAnsi="Leelawadee UI Semilight" w:cs="Leelawadee UI Semilight"/>
          <w:color w:val="002060"/>
          <w:spacing w:val="6"/>
        </w:rPr>
        <w:t xml:space="preserve">) To appoint Patrons of the Group as and when appropriate, and approve or reject any interim appointments or removals made by </w:t>
      </w:r>
      <w:r w:rsidR="00CD51DD" w:rsidRPr="0072638F">
        <w:rPr>
          <w:rFonts w:ascii="Leelawadee UI Semilight" w:hAnsi="Leelawadee UI Semilight" w:cs="Leelawadee UI Semilight"/>
          <w:color w:val="002060"/>
          <w:spacing w:val="6"/>
        </w:rPr>
        <w:t>NEC</w:t>
      </w:r>
      <w:r w:rsidRPr="0072638F">
        <w:rPr>
          <w:rFonts w:ascii="Leelawadee UI Semilight" w:hAnsi="Leelawadee UI Semilight" w:cs="Leelawadee UI Semilight"/>
          <w:color w:val="002060"/>
          <w:spacing w:val="6"/>
        </w:rPr>
        <w:t>.</w:t>
      </w:r>
    </w:p>
    <w:p w14:paraId="0AF5EE40" w14:textId="2DFE6269" w:rsidR="00741EE0" w:rsidRPr="0072638F" w:rsidRDefault="00C676D0"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w:t>
      </w:r>
      <w:r w:rsidR="00741EE0" w:rsidRPr="0072638F">
        <w:rPr>
          <w:rFonts w:ascii="Leelawadee UI Semilight" w:hAnsi="Leelawadee UI Semilight" w:cs="Leelawadee UI Semilight"/>
          <w:color w:val="002060"/>
          <w:spacing w:val="6"/>
        </w:rPr>
        <w:t>f</w:t>
      </w:r>
      <w:r w:rsidRPr="0072638F">
        <w:rPr>
          <w:rFonts w:ascii="Leelawadee UI Semilight" w:hAnsi="Leelawadee UI Semilight" w:cs="Leelawadee UI Semilight"/>
          <w:color w:val="002060"/>
          <w:spacing w:val="6"/>
        </w:rPr>
        <w:t xml:space="preserve">) To transact any other business of which notice has been given at least </w:t>
      </w:r>
      <w:r w:rsidR="00741EE0" w:rsidRPr="0072638F">
        <w:rPr>
          <w:rFonts w:ascii="Leelawadee UI Semilight" w:hAnsi="Leelawadee UI Semilight" w:cs="Leelawadee UI Semilight"/>
          <w:color w:val="002060"/>
          <w:spacing w:val="6"/>
        </w:rPr>
        <w:t>fourteen</w:t>
      </w:r>
      <w:r w:rsidRPr="0072638F">
        <w:rPr>
          <w:rFonts w:ascii="Leelawadee UI Semilight" w:hAnsi="Leelawadee UI Semilight" w:cs="Leelawadee UI Semilight"/>
          <w:color w:val="002060"/>
          <w:spacing w:val="6"/>
        </w:rPr>
        <w:t xml:space="preserve"> days in advance of the meeting, or at the meeting with the approval of two-thirds of those present.</w:t>
      </w:r>
    </w:p>
    <w:p w14:paraId="73A18CE2" w14:textId="61B08B8C" w:rsidR="006D475C" w:rsidRPr="0072638F" w:rsidRDefault="006D475C"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 xml:space="preserve">(g) To set any membership fees. </w:t>
      </w:r>
    </w:p>
    <w:p w14:paraId="4A5E0B60" w14:textId="4CA96BAF" w:rsidR="00CD6DA4" w:rsidRPr="0072638F" w:rsidRDefault="00CD6DA4"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lastRenderedPageBreak/>
        <w:t>(</w:t>
      </w:r>
      <w:r w:rsidR="008A1025" w:rsidRPr="0072638F">
        <w:rPr>
          <w:rFonts w:ascii="Leelawadee UI Semilight" w:hAnsi="Leelawadee UI Semilight" w:cs="Leelawadee UI Semilight"/>
          <w:color w:val="002060"/>
          <w:spacing w:val="6"/>
        </w:rPr>
        <w:t>h</w:t>
      </w:r>
      <w:r w:rsidRPr="0072638F">
        <w:rPr>
          <w:rFonts w:ascii="Leelawadee UI Semilight" w:hAnsi="Leelawadee UI Semilight" w:cs="Leelawadee UI Semilight"/>
          <w:color w:val="002060"/>
          <w:spacing w:val="6"/>
        </w:rPr>
        <w:t xml:space="preserve">) To recommend any further action to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that facilitates an effective organisation for Conservatives aged 25-49 throughout the country.</w:t>
      </w:r>
    </w:p>
    <w:p w14:paraId="05553B7F" w14:textId="6C4D4FEC" w:rsidR="00C676D0" w:rsidRPr="0072638F" w:rsidRDefault="00C676D0"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 xml:space="preserve">9.2 All members of the Group as defined in Article </w:t>
      </w:r>
      <w:r w:rsidR="00CD51DD" w:rsidRPr="0072638F">
        <w:rPr>
          <w:rFonts w:ascii="Leelawadee UI Semilight" w:hAnsi="Leelawadee UI Semilight" w:cs="Leelawadee UI Semilight"/>
          <w:color w:val="002060"/>
          <w:spacing w:val="6"/>
        </w:rPr>
        <w:t>5</w:t>
      </w:r>
      <w:r w:rsidRPr="0072638F">
        <w:rPr>
          <w:rFonts w:ascii="Leelawadee UI Semilight" w:hAnsi="Leelawadee UI Semilight" w:cs="Leelawadee UI Semilight"/>
          <w:color w:val="002060"/>
          <w:spacing w:val="6"/>
        </w:rPr>
        <w:t xml:space="preserve"> shall be entitled to attend and vote at any General Meeting of the Group including an Annual General Meeting.</w:t>
      </w:r>
    </w:p>
    <w:p w14:paraId="31D83315" w14:textId="444B7A8F" w:rsidR="00C676D0" w:rsidRPr="0072638F" w:rsidRDefault="00C676D0"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9.3 Notice of the Annual General Meeting shall be given at least 35 days before the date of the meeting.</w:t>
      </w:r>
    </w:p>
    <w:p w14:paraId="3AE1B291" w14:textId="60F92919" w:rsidR="00741EE0" w:rsidRPr="0072638F" w:rsidRDefault="00741EE0"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 xml:space="preserve">9.4 Members wishing to stand for the roles as set out in Article 8.1 above must be nominated by </w:t>
      </w:r>
      <w:r w:rsidR="00142422" w:rsidRPr="0072638F">
        <w:rPr>
          <w:rFonts w:ascii="Leelawadee UI Semilight" w:hAnsi="Leelawadee UI Semilight" w:cs="Leelawadee UI Semilight"/>
          <w:color w:val="002060"/>
          <w:spacing w:val="6"/>
        </w:rPr>
        <w:t>two</w:t>
      </w:r>
      <w:r w:rsidRPr="0072638F">
        <w:rPr>
          <w:rFonts w:ascii="Leelawadee UI Semilight" w:hAnsi="Leelawadee UI Semilight" w:cs="Leelawadee UI Semilight"/>
          <w:color w:val="002060"/>
          <w:spacing w:val="6"/>
        </w:rPr>
        <w:t xml:space="preserve"> (</w:t>
      </w:r>
      <w:r w:rsidR="00142422" w:rsidRPr="0072638F">
        <w:rPr>
          <w:rFonts w:ascii="Leelawadee UI Semilight" w:hAnsi="Leelawadee UI Semilight" w:cs="Leelawadee UI Semilight"/>
          <w:color w:val="002060"/>
          <w:spacing w:val="6"/>
        </w:rPr>
        <w:t>2</w:t>
      </w:r>
      <w:r w:rsidRPr="0072638F">
        <w:rPr>
          <w:rFonts w:ascii="Leelawadee UI Semilight" w:hAnsi="Leelawadee UI Semilight" w:cs="Leelawadee UI Semilight"/>
          <w:color w:val="002060"/>
          <w:spacing w:val="6"/>
        </w:rPr>
        <w:t xml:space="preserve">) members of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w:t>
      </w:r>
    </w:p>
    <w:p w14:paraId="0EB891EA" w14:textId="0FED3868" w:rsidR="00741EE0" w:rsidRPr="0072638F" w:rsidRDefault="00142422"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 xml:space="preserve">9.5 </w:t>
      </w:r>
      <w:r w:rsidR="00741EE0" w:rsidRPr="0072638F">
        <w:rPr>
          <w:rFonts w:ascii="Leelawadee UI Semilight" w:hAnsi="Leelawadee UI Semilight" w:cs="Leelawadee UI Semilight"/>
          <w:color w:val="002060"/>
          <w:spacing w:val="6"/>
        </w:rPr>
        <w:t>Nominations must be received by (Hon) Secretary, Returning Officer or Administrator (as applicable) in accordance with the requirements of Clause 12.3 of this Constitution.</w:t>
      </w:r>
    </w:p>
    <w:p w14:paraId="59C288C9" w14:textId="226ED2E4" w:rsidR="00741EE0" w:rsidRPr="0072638F" w:rsidRDefault="00142422"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 xml:space="preserve">9.6 </w:t>
      </w:r>
      <w:r w:rsidR="00741EE0" w:rsidRPr="0072638F">
        <w:rPr>
          <w:rFonts w:ascii="Leelawadee UI Semilight" w:hAnsi="Leelawadee UI Semilight" w:cs="Leelawadee UI Semilight"/>
          <w:color w:val="002060"/>
          <w:spacing w:val="6"/>
        </w:rPr>
        <w:t xml:space="preserve">If not enough valid nominations for positions are received, the Officers of the </w:t>
      </w:r>
      <w:r w:rsidR="00695837">
        <w:rPr>
          <w:rFonts w:ascii="Leelawadee UI Semilight" w:hAnsi="Leelawadee UI Semilight" w:cs="Leelawadee UI Semilight"/>
          <w:color w:val="002060"/>
          <w:spacing w:val="6"/>
        </w:rPr>
        <w:t>Q2</w:t>
      </w:r>
      <w:r w:rsidR="00741EE0" w:rsidRPr="0072638F">
        <w:rPr>
          <w:rFonts w:ascii="Leelawadee UI Semilight" w:hAnsi="Leelawadee UI Semilight" w:cs="Leelawadee UI Semilight"/>
          <w:color w:val="002060"/>
          <w:spacing w:val="6"/>
        </w:rPr>
        <w:t xml:space="preserve"> Conservatives may advise the </w:t>
      </w:r>
      <w:r w:rsidR="00695837">
        <w:rPr>
          <w:rFonts w:ascii="Leelawadee UI Semilight" w:hAnsi="Leelawadee UI Semilight" w:cs="Leelawadee UI Semilight"/>
          <w:color w:val="002060"/>
          <w:spacing w:val="6"/>
        </w:rPr>
        <w:t>Q2</w:t>
      </w:r>
      <w:r w:rsidR="00741EE0" w:rsidRPr="0072638F">
        <w:rPr>
          <w:rFonts w:ascii="Leelawadee UI Semilight" w:hAnsi="Leelawadee UI Semilight" w:cs="Leelawadee UI Semilight"/>
          <w:color w:val="002060"/>
          <w:spacing w:val="6"/>
        </w:rPr>
        <w:t xml:space="preserve"> Conservatives to co-opt a member to</w:t>
      </w:r>
      <w:r w:rsidR="0079097D" w:rsidRPr="0072638F">
        <w:rPr>
          <w:rFonts w:ascii="Leelawadee UI Semilight" w:hAnsi="Leelawadee UI Semilight" w:cs="Leelawadee UI Semilight"/>
          <w:color w:val="002060"/>
          <w:spacing w:val="6"/>
        </w:rPr>
        <w:t xml:space="preserve"> Article 8.2 above</w:t>
      </w:r>
      <w:r w:rsidR="00741EE0" w:rsidRPr="0072638F">
        <w:rPr>
          <w:rFonts w:ascii="Leelawadee UI Semilight" w:hAnsi="Leelawadee UI Semilight" w:cs="Leelawadee UI Semilight"/>
          <w:color w:val="002060"/>
          <w:spacing w:val="6"/>
        </w:rPr>
        <w:t>.</w:t>
      </w:r>
    </w:p>
    <w:p w14:paraId="42B123A8" w14:textId="78F4C06F" w:rsidR="00700485" w:rsidRPr="0072638F" w:rsidRDefault="00700485"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 xml:space="preserve">9.7 The Returning Officer shall be appointed by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NEC. The Returning Officer should be neutral in any elections. </w:t>
      </w:r>
    </w:p>
    <w:p w14:paraId="0C4CE283" w14:textId="62C8D97E" w:rsidR="0079097D" w:rsidRPr="0072638F" w:rsidRDefault="0079097D"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9.</w:t>
      </w:r>
      <w:r w:rsidR="00700485" w:rsidRPr="0072638F">
        <w:rPr>
          <w:rFonts w:ascii="Leelawadee UI Semilight" w:hAnsi="Leelawadee UI Semilight" w:cs="Leelawadee UI Semilight"/>
          <w:color w:val="002060"/>
          <w:spacing w:val="6"/>
        </w:rPr>
        <w:t>8</w:t>
      </w:r>
      <w:r w:rsidRPr="0072638F">
        <w:rPr>
          <w:rFonts w:ascii="Leelawadee UI Semilight" w:hAnsi="Leelawadee UI Semilight" w:cs="Leelawadee UI Semilight"/>
          <w:color w:val="002060"/>
          <w:spacing w:val="6"/>
        </w:rPr>
        <w:t xml:space="preserve"> The Notice of Meeting will include:</w:t>
      </w:r>
    </w:p>
    <w:p w14:paraId="7C9A7176" w14:textId="146D617C" w:rsidR="0079097D" w:rsidRPr="0072638F" w:rsidRDefault="0079097D"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a) The date/time and location of the AGM.</w:t>
      </w:r>
      <w:r w:rsidRPr="0072638F">
        <w:rPr>
          <w:rFonts w:ascii="Leelawadee UI Semilight" w:hAnsi="Leelawadee UI Semilight" w:cs="Leelawadee UI Semilight"/>
          <w:color w:val="002060"/>
          <w:spacing w:val="6"/>
        </w:rPr>
        <w:br/>
        <w:t xml:space="preserve">b) A request for nominations in accordance with the provisions of this Constitution for Officers of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This Notice will specify the date by which nominations must be returned, being no less than 14 days prior to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AGM. In the event of more nominations than there are vacancies, a secret ballot will take place at the meeting.</w:t>
      </w:r>
      <w:r w:rsidRPr="0072638F">
        <w:rPr>
          <w:rFonts w:ascii="Leelawadee UI Semilight" w:hAnsi="Leelawadee UI Semilight" w:cs="Leelawadee UI Semilight"/>
          <w:color w:val="002060"/>
          <w:spacing w:val="6"/>
        </w:rPr>
        <w:br/>
        <w:t xml:space="preserve">c) A request for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Members to put forward items for inclusion with the AGM Agenda. Each item must have a proposer and seconder and be submitted to the Secretary not less than 21 days before the date of the AGM.</w:t>
      </w:r>
    </w:p>
    <w:p w14:paraId="3EA17CC4" w14:textId="47412E19" w:rsidR="00741EE0" w:rsidRPr="0072638F" w:rsidRDefault="006D475C"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9.</w:t>
      </w:r>
      <w:r w:rsidR="00700485" w:rsidRPr="0072638F">
        <w:rPr>
          <w:rFonts w:ascii="Leelawadee UI Semilight" w:hAnsi="Leelawadee UI Semilight" w:cs="Leelawadee UI Semilight"/>
          <w:color w:val="002060"/>
          <w:spacing w:val="6"/>
        </w:rPr>
        <w:t>9</w:t>
      </w:r>
      <w:r w:rsidRPr="0072638F">
        <w:rPr>
          <w:rFonts w:ascii="Leelawadee UI Semilight" w:hAnsi="Leelawadee UI Semilight" w:cs="Leelawadee UI Semilight"/>
          <w:color w:val="002060"/>
          <w:spacing w:val="6"/>
        </w:rPr>
        <w:t xml:space="preserve"> </w:t>
      </w:r>
      <w:r w:rsidR="00741EE0" w:rsidRPr="0072638F">
        <w:rPr>
          <w:rFonts w:ascii="Leelawadee UI Semilight" w:hAnsi="Leelawadee UI Semilight" w:cs="Leelawadee UI Semilight"/>
          <w:color w:val="002060"/>
          <w:spacing w:val="6"/>
        </w:rPr>
        <w:t xml:space="preserve">The quorum for the </w:t>
      </w:r>
      <w:r w:rsidR="00695837">
        <w:rPr>
          <w:rFonts w:ascii="Leelawadee UI Semilight" w:hAnsi="Leelawadee UI Semilight" w:cs="Leelawadee UI Semilight"/>
          <w:color w:val="002060"/>
          <w:spacing w:val="6"/>
        </w:rPr>
        <w:t>Q2</w:t>
      </w:r>
      <w:r w:rsidR="00741EE0" w:rsidRPr="0072638F">
        <w:rPr>
          <w:rFonts w:ascii="Leelawadee UI Semilight" w:hAnsi="Leelawadee UI Semilight" w:cs="Leelawadee UI Semilight"/>
          <w:color w:val="002060"/>
          <w:spacing w:val="6"/>
        </w:rPr>
        <w:t xml:space="preserve"> Conservatives </w:t>
      </w:r>
      <w:r w:rsidRPr="0072638F">
        <w:rPr>
          <w:rFonts w:ascii="Leelawadee UI Semilight" w:hAnsi="Leelawadee UI Semilight" w:cs="Leelawadee UI Semilight"/>
          <w:color w:val="002060"/>
          <w:spacing w:val="6"/>
        </w:rPr>
        <w:t xml:space="preserve">AGM </w:t>
      </w:r>
      <w:r w:rsidR="00741EE0" w:rsidRPr="0072638F">
        <w:rPr>
          <w:rFonts w:ascii="Leelawadee UI Semilight" w:hAnsi="Leelawadee UI Semilight" w:cs="Leelawadee UI Semilight"/>
          <w:color w:val="002060"/>
          <w:spacing w:val="6"/>
        </w:rPr>
        <w:t>shall be 10% of total convention</w:t>
      </w:r>
      <w:r w:rsidRPr="0072638F">
        <w:rPr>
          <w:rFonts w:ascii="Leelawadee UI Semilight" w:hAnsi="Leelawadee UI Semilight" w:cs="Leelawadee UI Semilight"/>
          <w:color w:val="002060"/>
          <w:spacing w:val="6"/>
        </w:rPr>
        <w:t>.</w:t>
      </w:r>
    </w:p>
    <w:p w14:paraId="306F0109" w14:textId="4AD2619C" w:rsidR="00700485" w:rsidRPr="0072638F" w:rsidRDefault="00700485"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9.10 In the event that the meeting is inquorate, another meeting shall be called not less than 60 and no more than 90 days from the date of the inquorate meeting. Any nominations submitted to the inquorate meeting shall stand as nominations for elections at the quorate meeting.</w:t>
      </w:r>
    </w:p>
    <w:p w14:paraId="72F84047" w14:textId="7F4BB792" w:rsidR="008A1025" w:rsidRPr="0072638F" w:rsidRDefault="008A1025"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10 Voting at meetings</w:t>
      </w:r>
    </w:p>
    <w:p w14:paraId="3E137A47" w14:textId="3D945937" w:rsidR="008A1025" w:rsidRPr="0072638F" w:rsidRDefault="008A1025"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lastRenderedPageBreak/>
        <w:t xml:space="preserve">10.1 At all meetings of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including </w:t>
      </w:r>
      <w:r w:rsidR="00700485" w:rsidRPr="0072638F">
        <w:rPr>
          <w:rFonts w:ascii="Leelawadee UI Semilight" w:hAnsi="Leelawadee UI Semilight" w:cs="Leelawadee UI Semilight"/>
          <w:color w:val="002060"/>
          <w:spacing w:val="6"/>
        </w:rPr>
        <w:t xml:space="preserve">the AGM, </w:t>
      </w:r>
      <w:r w:rsidRPr="0072638F">
        <w:rPr>
          <w:rFonts w:ascii="Leelawadee UI Semilight" w:hAnsi="Leelawadee UI Semilight" w:cs="Leelawadee UI Semilight"/>
          <w:color w:val="002060"/>
          <w:spacing w:val="6"/>
        </w:rPr>
        <w:t xml:space="preserve">meetings of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and its Committees, voting shall be by a show of hands or electronic, except with regards to election of members of NEC which shall be anonymous whether in person or on an electronic platform.</w:t>
      </w:r>
    </w:p>
    <w:p w14:paraId="38C6D16A" w14:textId="1D62D0D4" w:rsidR="008A1025" w:rsidRPr="0072638F" w:rsidRDefault="008A1025"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10.2 The Chairman (at their discretion) otherwise directs or, one-third of members present and entitled to vote so request the vote to be on a secret ballot.</w:t>
      </w:r>
    </w:p>
    <w:p w14:paraId="658ECCA3" w14:textId="580CF5DE" w:rsidR="008A1025" w:rsidRPr="0072638F" w:rsidRDefault="008A1025"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 xml:space="preserve">10.2 Except where expressly provided otherwise, any motion at any meeting of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including meetings of the Executive and its Committees shall be carried on a majority vote.</w:t>
      </w:r>
    </w:p>
    <w:p w14:paraId="30F47D87" w14:textId="7BB3948B" w:rsidR="00BD1B3F" w:rsidRPr="0072638F" w:rsidRDefault="00BD1B3F"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10.3 The Chairman (or Chairman of the meeting) will have a casting vote.</w:t>
      </w:r>
    </w:p>
    <w:p w14:paraId="53E2C0E7" w14:textId="7DA1D73D" w:rsidR="00AA4A83" w:rsidRPr="0072638F" w:rsidRDefault="00AA4A83"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 xml:space="preserve">10.4 No proxy voting is accepted. </w:t>
      </w:r>
    </w:p>
    <w:p w14:paraId="0BBF9E5D" w14:textId="23FF3484" w:rsidR="00935BC0" w:rsidRPr="0072638F" w:rsidRDefault="00935BC0"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w:t>
      </w:r>
      <w:r w:rsidR="003B69DA" w:rsidRPr="0072638F">
        <w:rPr>
          <w:rFonts w:ascii="Leelawadee UI Semilight" w:hAnsi="Leelawadee UI Semilight" w:cs="Leelawadee UI Semilight"/>
          <w:color w:val="002060"/>
          <w:spacing w:val="6"/>
        </w:rPr>
        <w:t>1</w:t>
      </w:r>
      <w:r w:rsidRPr="0072638F">
        <w:rPr>
          <w:rFonts w:ascii="Leelawadee UI Semilight" w:hAnsi="Leelawadee UI Semilight" w:cs="Leelawadee UI Semilight"/>
          <w:color w:val="002060"/>
          <w:spacing w:val="6"/>
        </w:rPr>
        <w:t xml:space="preserve"> Extraordinary General Meetings (EGM)</w:t>
      </w:r>
    </w:p>
    <w:p w14:paraId="512AFEC5" w14:textId="2E471613" w:rsidR="00935BC0" w:rsidRPr="0072638F" w:rsidRDefault="00935BC0"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w:t>
      </w:r>
      <w:r w:rsidR="003B69DA" w:rsidRPr="0072638F">
        <w:rPr>
          <w:rFonts w:ascii="Leelawadee UI Semilight" w:hAnsi="Leelawadee UI Semilight" w:cs="Leelawadee UI Semilight"/>
          <w:color w:val="002060"/>
          <w:spacing w:val="6"/>
        </w:rPr>
        <w:t>1</w:t>
      </w:r>
      <w:r w:rsidRPr="0072638F">
        <w:rPr>
          <w:rFonts w:ascii="Leelawadee UI Semilight" w:hAnsi="Leelawadee UI Semilight" w:cs="Leelawadee UI Semilight"/>
          <w:color w:val="002060"/>
          <w:spacing w:val="6"/>
        </w:rPr>
        <w:t xml:space="preserve">.1 On receipt by the (Hon) Secretary, Returning Officer or Administrator of a petition signed by not less than 20% of the total membership of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(whichever is less), the Chairman of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shall call an Extraordinary General Meeting of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w:t>
      </w:r>
    </w:p>
    <w:p w14:paraId="797CB31D" w14:textId="7C23FF8D" w:rsidR="00935BC0" w:rsidRPr="0072638F" w:rsidRDefault="00935BC0"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w:t>
      </w:r>
      <w:r w:rsidR="003B69DA" w:rsidRPr="0072638F">
        <w:rPr>
          <w:rFonts w:ascii="Leelawadee UI Semilight" w:hAnsi="Leelawadee UI Semilight" w:cs="Leelawadee UI Semilight"/>
          <w:color w:val="002060"/>
          <w:spacing w:val="6"/>
        </w:rPr>
        <w:t>1</w:t>
      </w:r>
      <w:r w:rsidRPr="0072638F">
        <w:rPr>
          <w:rFonts w:ascii="Leelawadee UI Semilight" w:hAnsi="Leelawadee UI Semilight" w:cs="Leelawadee UI Semilight"/>
          <w:color w:val="002060"/>
          <w:spacing w:val="6"/>
        </w:rPr>
        <w:t xml:space="preserve">.2 Notice of the EGM will be given by the (Hon) Secretary, Returning Officer or Administrator to all members of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no less than twenty-one (21) clear days prior to the EGM unless, in the case of an emergency, the Chairman (or disciplinary committee if relevant) requests a shorter notice period (in their absolute discretion).</w:t>
      </w:r>
    </w:p>
    <w:p w14:paraId="3FF060C9" w14:textId="5F31CCC1" w:rsidR="00935BC0" w:rsidRPr="0072638F" w:rsidRDefault="00935BC0"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w:t>
      </w:r>
      <w:r w:rsidR="003B69DA" w:rsidRPr="0072638F">
        <w:rPr>
          <w:rFonts w:ascii="Leelawadee UI Semilight" w:hAnsi="Leelawadee UI Semilight" w:cs="Leelawadee UI Semilight"/>
          <w:color w:val="002060"/>
          <w:spacing w:val="6"/>
        </w:rPr>
        <w:t>1</w:t>
      </w:r>
      <w:r w:rsidRPr="0072638F">
        <w:rPr>
          <w:rFonts w:ascii="Leelawadee UI Semilight" w:hAnsi="Leelawadee UI Semilight" w:cs="Leelawadee UI Semilight"/>
          <w:color w:val="002060"/>
          <w:spacing w:val="6"/>
        </w:rPr>
        <w:t>.3 The Notice of Meeting will include:</w:t>
      </w:r>
    </w:p>
    <w:p w14:paraId="03BDE59A" w14:textId="77777777" w:rsidR="00935BC0" w:rsidRPr="0072638F" w:rsidRDefault="00935BC0"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a) The date/time and location of the EGM</w:t>
      </w:r>
      <w:r w:rsidRPr="0072638F">
        <w:rPr>
          <w:rFonts w:ascii="Leelawadee UI Semilight" w:hAnsi="Leelawadee UI Semilight" w:cs="Leelawadee UI Semilight"/>
          <w:color w:val="002060"/>
          <w:spacing w:val="6"/>
        </w:rPr>
        <w:br/>
        <w:t>b) An agenda for the meeting.</w:t>
      </w:r>
    </w:p>
    <w:p w14:paraId="271DEB9C" w14:textId="51AAB578" w:rsidR="00935BC0" w:rsidRPr="0072638F" w:rsidRDefault="00935BC0"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w:t>
      </w:r>
      <w:r w:rsidR="003B69DA" w:rsidRPr="0072638F">
        <w:rPr>
          <w:rFonts w:ascii="Leelawadee UI Semilight" w:hAnsi="Leelawadee UI Semilight" w:cs="Leelawadee UI Semilight"/>
          <w:color w:val="002060"/>
          <w:spacing w:val="6"/>
        </w:rPr>
        <w:t>1</w:t>
      </w:r>
      <w:r w:rsidRPr="0072638F">
        <w:rPr>
          <w:rFonts w:ascii="Leelawadee UI Semilight" w:hAnsi="Leelawadee UI Semilight" w:cs="Leelawadee UI Semilight"/>
          <w:color w:val="002060"/>
          <w:spacing w:val="6"/>
        </w:rPr>
        <w:t xml:space="preserve">.4 The quorum for the EGM will be 20% of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Membership.</w:t>
      </w:r>
    </w:p>
    <w:p w14:paraId="41E48F05" w14:textId="39D75AA9" w:rsidR="00935BC0" w:rsidRPr="0072638F" w:rsidRDefault="00935BC0"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w:t>
      </w:r>
      <w:r w:rsidR="003B69DA" w:rsidRPr="0072638F">
        <w:rPr>
          <w:rFonts w:ascii="Leelawadee UI Semilight" w:hAnsi="Leelawadee UI Semilight" w:cs="Leelawadee UI Semilight"/>
          <w:color w:val="002060"/>
          <w:spacing w:val="6"/>
        </w:rPr>
        <w:t>1</w:t>
      </w:r>
      <w:r w:rsidRPr="0072638F">
        <w:rPr>
          <w:rFonts w:ascii="Leelawadee UI Semilight" w:hAnsi="Leelawadee UI Semilight" w:cs="Leelawadee UI Semilight"/>
          <w:color w:val="002060"/>
          <w:spacing w:val="6"/>
        </w:rPr>
        <w:t xml:space="preserve">.5 The provisions of Clause 15 herein will apply with regards to voting at the EGM but, for the avoidance of doubt, each member of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shall have one vote notwithstanding that the member’s right to attend derives from holding more than one office or post.</w:t>
      </w:r>
    </w:p>
    <w:p w14:paraId="784F9A5D" w14:textId="4F382D06" w:rsidR="00935BC0" w:rsidRPr="0072638F" w:rsidRDefault="00935BC0"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w:t>
      </w:r>
      <w:r w:rsidR="003B69DA" w:rsidRPr="0072638F">
        <w:rPr>
          <w:rFonts w:ascii="Leelawadee UI Semilight" w:hAnsi="Leelawadee UI Semilight" w:cs="Leelawadee UI Semilight"/>
          <w:color w:val="002060"/>
          <w:spacing w:val="6"/>
        </w:rPr>
        <w:t>1</w:t>
      </w:r>
      <w:r w:rsidRPr="0072638F">
        <w:rPr>
          <w:rFonts w:ascii="Leelawadee UI Semilight" w:hAnsi="Leelawadee UI Semilight" w:cs="Leelawadee UI Semilight"/>
          <w:color w:val="002060"/>
          <w:spacing w:val="6"/>
        </w:rPr>
        <w:t xml:space="preserve">.6 The Returning Officer shall be appointed by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NE. They cannot be a member of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National Executive nor a candidate in the relevant election. They do not need to be a member of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w:t>
      </w:r>
      <w:r w:rsidRPr="0072638F">
        <w:rPr>
          <w:rFonts w:ascii="Leelawadee UI Semilight" w:hAnsi="Leelawadee UI Semilight" w:cs="Leelawadee UI Semilight"/>
          <w:color w:val="002060"/>
          <w:spacing w:val="6"/>
        </w:rPr>
        <w:lastRenderedPageBreak/>
        <w:t xml:space="preserve">Conservatives but they should have a knowledge of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rules and procedures.</w:t>
      </w:r>
    </w:p>
    <w:p w14:paraId="7D3ABFA7" w14:textId="3784D623" w:rsidR="00601E3E" w:rsidRPr="0072638F" w:rsidRDefault="00902819"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12.</w:t>
      </w:r>
      <w:r w:rsidR="00601E3E" w:rsidRPr="0072638F">
        <w:rPr>
          <w:rFonts w:ascii="Leelawadee UI Semilight" w:hAnsi="Leelawadee UI Semilight" w:cs="Leelawadee UI Semilight"/>
          <w:color w:val="002060"/>
          <w:spacing w:val="6"/>
        </w:rPr>
        <w:t xml:space="preserve"> Meetings of the </w:t>
      </w:r>
      <w:r w:rsidR="00695837">
        <w:rPr>
          <w:rFonts w:ascii="Leelawadee UI Semilight" w:hAnsi="Leelawadee UI Semilight" w:cs="Leelawadee UI Semilight"/>
          <w:color w:val="002060"/>
          <w:spacing w:val="6"/>
        </w:rPr>
        <w:t>Q2</w:t>
      </w:r>
      <w:r w:rsidR="00601E3E" w:rsidRPr="0072638F">
        <w:rPr>
          <w:rFonts w:ascii="Leelawadee UI Semilight" w:hAnsi="Leelawadee UI Semilight" w:cs="Leelawadee UI Semilight"/>
          <w:color w:val="002060"/>
          <w:spacing w:val="6"/>
        </w:rPr>
        <w:t xml:space="preserve"> </w:t>
      </w:r>
      <w:r w:rsidR="00C676D0" w:rsidRPr="0072638F">
        <w:rPr>
          <w:rFonts w:ascii="Leelawadee UI Semilight" w:hAnsi="Leelawadee UI Semilight" w:cs="Leelawadee UI Semilight"/>
          <w:color w:val="002060"/>
          <w:spacing w:val="6"/>
        </w:rPr>
        <w:t>Conservative</w:t>
      </w:r>
    </w:p>
    <w:p w14:paraId="51D777A8" w14:textId="737AB829" w:rsidR="00601E3E" w:rsidRPr="0072638F" w:rsidRDefault="00902819"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 xml:space="preserve">12.1 </w:t>
      </w:r>
      <w:r w:rsidR="00601E3E" w:rsidRPr="0072638F">
        <w:rPr>
          <w:rFonts w:ascii="Leelawadee UI Semilight" w:hAnsi="Leelawadee UI Semilight" w:cs="Leelawadee UI Semilight"/>
          <w:color w:val="002060"/>
          <w:spacing w:val="6"/>
        </w:rPr>
        <w:t xml:space="preserve">The </w:t>
      </w:r>
      <w:r w:rsidR="00695837">
        <w:rPr>
          <w:rFonts w:ascii="Leelawadee UI Semilight" w:hAnsi="Leelawadee UI Semilight" w:cs="Leelawadee UI Semilight"/>
          <w:color w:val="002060"/>
          <w:spacing w:val="6"/>
        </w:rPr>
        <w:t>Q2</w:t>
      </w:r>
      <w:r w:rsidR="00601E3E" w:rsidRPr="0072638F">
        <w:rPr>
          <w:rFonts w:ascii="Leelawadee UI Semilight" w:hAnsi="Leelawadee UI Semilight" w:cs="Leelawadee UI Semilight"/>
          <w:color w:val="002060"/>
          <w:spacing w:val="6"/>
        </w:rPr>
        <w:t xml:space="preserve"> </w:t>
      </w:r>
      <w:r w:rsidR="00C676D0" w:rsidRPr="0072638F">
        <w:rPr>
          <w:rFonts w:ascii="Leelawadee UI Semilight" w:hAnsi="Leelawadee UI Semilight" w:cs="Leelawadee UI Semilight"/>
          <w:color w:val="002060"/>
          <w:spacing w:val="6"/>
        </w:rPr>
        <w:t xml:space="preserve">Conservatives </w:t>
      </w:r>
      <w:r w:rsidRPr="0072638F">
        <w:rPr>
          <w:rFonts w:ascii="Leelawadee UI Semilight" w:hAnsi="Leelawadee UI Semilight" w:cs="Leelawadee UI Semilight"/>
          <w:color w:val="002060"/>
          <w:spacing w:val="6"/>
        </w:rPr>
        <w:t>may</w:t>
      </w:r>
      <w:r w:rsidR="00601E3E" w:rsidRPr="0072638F">
        <w:rPr>
          <w:rFonts w:ascii="Leelawadee UI Semilight" w:hAnsi="Leelawadee UI Semilight" w:cs="Leelawadee UI Semilight"/>
          <w:color w:val="002060"/>
          <w:spacing w:val="6"/>
        </w:rPr>
        <w:t xml:space="preserve"> hold </w:t>
      </w:r>
      <w:r w:rsidRPr="0072638F">
        <w:rPr>
          <w:rFonts w:ascii="Leelawadee UI Semilight" w:hAnsi="Leelawadee UI Semilight" w:cs="Leelawadee UI Semilight"/>
          <w:color w:val="002060"/>
          <w:spacing w:val="6"/>
        </w:rPr>
        <w:t>meetings in addition to its AGM</w:t>
      </w:r>
      <w:r w:rsidR="00601E3E" w:rsidRPr="0072638F">
        <w:rPr>
          <w:rFonts w:ascii="Leelawadee UI Semilight" w:hAnsi="Leelawadee UI Semilight" w:cs="Leelawadee UI Semilight"/>
          <w:color w:val="002060"/>
          <w:spacing w:val="6"/>
        </w:rPr>
        <w:t xml:space="preserve"> each calendar year</w:t>
      </w:r>
      <w:r w:rsidRPr="0072638F">
        <w:rPr>
          <w:rFonts w:ascii="Leelawadee UI Semilight" w:hAnsi="Leelawadee UI Semilight" w:cs="Leelawadee UI Semilight"/>
          <w:color w:val="002060"/>
          <w:spacing w:val="6"/>
        </w:rPr>
        <w:t xml:space="preserve"> at the discretion of NEC</w:t>
      </w:r>
      <w:r w:rsidR="00601E3E" w:rsidRPr="0072638F">
        <w:rPr>
          <w:rFonts w:ascii="Leelawadee UI Semilight" w:hAnsi="Leelawadee UI Semilight" w:cs="Leelawadee UI Semilight"/>
          <w:color w:val="002060"/>
          <w:spacing w:val="6"/>
        </w:rPr>
        <w:t>.</w:t>
      </w:r>
    </w:p>
    <w:p w14:paraId="4B7A44B0" w14:textId="42F98297" w:rsidR="00601E3E" w:rsidRPr="0072638F" w:rsidRDefault="00902819"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13</w:t>
      </w:r>
      <w:r w:rsidR="00601E3E" w:rsidRPr="0072638F">
        <w:rPr>
          <w:rFonts w:ascii="Leelawadee UI Semilight" w:hAnsi="Leelawadee UI Semilight" w:cs="Leelawadee UI Semilight"/>
          <w:color w:val="002060"/>
          <w:spacing w:val="6"/>
        </w:rPr>
        <w:t xml:space="preserve"> Finance</w:t>
      </w:r>
    </w:p>
    <w:p w14:paraId="2CA9E4DD" w14:textId="543A0AE6" w:rsidR="00601E3E" w:rsidRPr="0072638F" w:rsidRDefault="00601E3E"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w:t>
      </w:r>
      <w:r w:rsidR="00902819" w:rsidRPr="0072638F">
        <w:rPr>
          <w:rFonts w:ascii="Leelawadee UI Semilight" w:hAnsi="Leelawadee UI Semilight" w:cs="Leelawadee UI Semilight"/>
          <w:color w:val="002060"/>
          <w:spacing w:val="6"/>
        </w:rPr>
        <w:t>3</w:t>
      </w:r>
      <w:r w:rsidRPr="0072638F">
        <w:rPr>
          <w:rFonts w:ascii="Leelawadee UI Semilight" w:hAnsi="Leelawadee UI Semilight" w:cs="Leelawadee UI Semilight"/>
          <w:color w:val="002060"/>
          <w:spacing w:val="6"/>
        </w:rPr>
        <w:t xml:space="preserve">.1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is a self-financing organisation and not dependant on any outside body for funding.</w:t>
      </w:r>
    </w:p>
    <w:p w14:paraId="0CBDAC5C" w14:textId="7448C436" w:rsidR="00601E3E" w:rsidRPr="0072638F" w:rsidRDefault="00601E3E"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w:t>
      </w:r>
      <w:r w:rsidR="00902819" w:rsidRPr="0072638F">
        <w:rPr>
          <w:rFonts w:ascii="Leelawadee UI Semilight" w:hAnsi="Leelawadee UI Semilight" w:cs="Leelawadee UI Semilight"/>
          <w:color w:val="002060"/>
          <w:spacing w:val="6"/>
        </w:rPr>
        <w:t>3</w:t>
      </w:r>
      <w:r w:rsidRPr="0072638F">
        <w:rPr>
          <w:rFonts w:ascii="Leelawadee UI Semilight" w:hAnsi="Leelawadee UI Semilight" w:cs="Leelawadee UI Semilight"/>
          <w:color w:val="002060"/>
          <w:spacing w:val="6"/>
        </w:rPr>
        <w:t xml:space="preserve">.2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will receive income from sales </w:t>
      </w:r>
      <w:r w:rsidR="00902819" w:rsidRPr="0072638F">
        <w:rPr>
          <w:rFonts w:ascii="Leelawadee UI Semilight" w:hAnsi="Leelawadee UI Semilight" w:cs="Leelawadee UI Semilight"/>
          <w:color w:val="002060"/>
          <w:spacing w:val="6"/>
        </w:rPr>
        <w:t>(</w:t>
      </w:r>
      <w:r w:rsidRPr="0072638F">
        <w:rPr>
          <w:rFonts w:ascii="Leelawadee UI Semilight" w:hAnsi="Leelawadee UI Semilight" w:cs="Leelawadee UI Semilight"/>
          <w:color w:val="002060"/>
          <w:spacing w:val="6"/>
        </w:rPr>
        <w:t>as authorised for not for profit organisations)</w:t>
      </w:r>
      <w:r w:rsidR="00902819" w:rsidRPr="0072638F">
        <w:rPr>
          <w:rFonts w:ascii="Leelawadee UI Semilight" w:hAnsi="Leelawadee UI Semilight" w:cs="Leelawadee UI Semilight"/>
          <w:color w:val="002060"/>
          <w:spacing w:val="6"/>
        </w:rPr>
        <w:t>,</w:t>
      </w:r>
      <w:r w:rsidRPr="0072638F">
        <w:rPr>
          <w:rFonts w:ascii="Leelawadee UI Semilight" w:hAnsi="Leelawadee UI Semilight" w:cs="Leelawadee UI Semilight"/>
          <w:color w:val="002060"/>
          <w:spacing w:val="6"/>
        </w:rPr>
        <w:t xml:space="preserve"> donations and fundraising events.</w:t>
      </w:r>
    </w:p>
    <w:p w14:paraId="6389F021" w14:textId="53B3F8DE" w:rsidR="00601E3E" w:rsidRPr="0072638F" w:rsidRDefault="00601E3E"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w:t>
      </w:r>
      <w:r w:rsidR="00902819" w:rsidRPr="0072638F">
        <w:rPr>
          <w:rFonts w:ascii="Leelawadee UI Semilight" w:hAnsi="Leelawadee UI Semilight" w:cs="Leelawadee UI Semilight"/>
          <w:color w:val="002060"/>
          <w:spacing w:val="6"/>
        </w:rPr>
        <w:t>3</w:t>
      </w:r>
      <w:r w:rsidRPr="0072638F">
        <w:rPr>
          <w:rFonts w:ascii="Leelawadee UI Semilight" w:hAnsi="Leelawadee UI Semilight" w:cs="Leelawadee UI Semilight"/>
          <w:color w:val="002060"/>
          <w:spacing w:val="6"/>
        </w:rPr>
        <w:t xml:space="preserve">.3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it can only act on projects and give support to the Party through raising its own funds. It is not for profit and has no shareholders.</w:t>
      </w:r>
    </w:p>
    <w:p w14:paraId="3DCE105C" w14:textId="72E23DC2" w:rsidR="00601E3E" w:rsidRPr="0072638F" w:rsidRDefault="00601E3E"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w:t>
      </w:r>
      <w:r w:rsidR="00902819" w:rsidRPr="0072638F">
        <w:rPr>
          <w:rFonts w:ascii="Leelawadee UI Semilight" w:hAnsi="Leelawadee UI Semilight" w:cs="Leelawadee UI Semilight"/>
          <w:color w:val="002060"/>
          <w:spacing w:val="6"/>
        </w:rPr>
        <w:t>3</w:t>
      </w:r>
      <w:r w:rsidRPr="0072638F">
        <w:rPr>
          <w:rFonts w:ascii="Leelawadee UI Semilight" w:hAnsi="Leelawadee UI Semilight" w:cs="Leelawadee UI Semilight"/>
          <w:color w:val="002060"/>
          <w:spacing w:val="6"/>
        </w:rPr>
        <w:t>.4 Any money spent must be authorised by the NE</w:t>
      </w:r>
      <w:r w:rsidR="00902819" w:rsidRPr="0072638F">
        <w:rPr>
          <w:rFonts w:ascii="Leelawadee UI Semilight" w:hAnsi="Leelawadee UI Semilight" w:cs="Leelawadee UI Semilight"/>
          <w:color w:val="002060"/>
          <w:spacing w:val="6"/>
        </w:rPr>
        <w:t>C</w:t>
      </w:r>
      <w:r w:rsidRPr="0072638F">
        <w:rPr>
          <w:rFonts w:ascii="Leelawadee UI Semilight" w:hAnsi="Leelawadee UI Semilight" w:cs="Leelawadee UI Semilight"/>
          <w:color w:val="002060"/>
          <w:spacing w:val="6"/>
        </w:rPr>
        <w:t xml:space="preserve"> and may only be used in furtherance of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Aim.</w:t>
      </w:r>
    </w:p>
    <w:p w14:paraId="25566241" w14:textId="755638EC" w:rsidR="00601E3E" w:rsidRPr="0072638F" w:rsidRDefault="00601E3E"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w:t>
      </w:r>
      <w:r w:rsidR="00902819" w:rsidRPr="0072638F">
        <w:rPr>
          <w:rFonts w:ascii="Leelawadee UI Semilight" w:hAnsi="Leelawadee UI Semilight" w:cs="Leelawadee UI Semilight"/>
          <w:color w:val="002060"/>
          <w:spacing w:val="6"/>
        </w:rPr>
        <w:t>3</w:t>
      </w:r>
      <w:r w:rsidRPr="0072638F">
        <w:rPr>
          <w:rFonts w:ascii="Leelawadee UI Semilight" w:hAnsi="Leelawadee UI Semilight" w:cs="Leelawadee UI Semilight"/>
          <w:color w:val="002060"/>
          <w:spacing w:val="6"/>
        </w:rPr>
        <w:t>.5 The NE</w:t>
      </w:r>
      <w:r w:rsidR="00902819" w:rsidRPr="0072638F">
        <w:rPr>
          <w:rFonts w:ascii="Leelawadee UI Semilight" w:hAnsi="Leelawadee UI Semilight" w:cs="Leelawadee UI Semilight"/>
          <w:color w:val="002060"/>
          <w:spacing w:val="6"/>
        </w:rPr>
        <w:t>C</w:t>
      </w:r>
      <w:r w:rsidRPr="0072638F">
        <w:rPr>
          <w:rFonts w:ascii="Leelawadee UI Semilight" w:hAnsi="Leelawadee UI Semilight" w:cs="Leelawadee UI Semilight"/>
          <w:color w:val="002060"/>
          <w:spacing w:val="6"/>
        </w:rPr>
        <w:t xml:space="preserve"> shall appoint a minimum of two (2) signatories for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bank accounts, bank drafts or cheques or similar documents.</w:t>
      </w:r>
    </w:p>
    <w:p w14:paraId="7E04205D" w14:textId="6DF185D5" w:rsidR="00601E3E" w:rsidRPr="0072638F" w:rsidRDefault="00601E3E"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w:t>
      </w:r>
      <w:r w:rsidR="00902819" w:rsidRPr="0072638F">
        <w:rPr>
          <w:rFonts w:ascii="Leelawadee UI Semilight" w:hAnsi="Leelawadee UI Semilight" w:cs="Leelawadee UI Semilight"/>
          <w:color w:val="002060"/>
          <w:spacing w:val="6"/>
        </w:rPr>
        <w:t>3</w:t>
      </w:r>
      <w:r w:rsidRPr="0072638F">
        <w:rPr>
          <w:rFonts w:ascii="Leelawadee UI Semilight" w:hAnsi="Leelawadee UI Semilight" w:cs="Leelawadee UI Semilight"/>
          <w:color w:val="002060"/>
          <w:spacing w:val="6"/>
        </w:rPr>
        <w:t xml:space="preserve">.6 Should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cease to exist then all sums remaining (net of debts and closing down costs) may be donated to any organisation that fulfils the aims of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as agreed by the NE</w:t>
      </w:r>
      <w:r w:rsidR="00902819" w:rsidRPr="0072638F">
        <w:rPr>
          <w:rFonts w:ascii="Leelawadee UI Semilight" w:hAnsi="Leelawadee UI Semilight" w:cs="Leelawadee UI Semilight"/>
          <w:color w:val="002060"/>
          <w:spacing w:val="6"/>
        </w:rPr>
        <w:t>C</w:t>
      </w:r>
      <w:r w:rsidRPr="0072638F">
        <w:rPr>
          <w:rFonts w:ascii="Leelawadee UI Semilight" w:hAnsi="Leelawadee UI Semilight" w:cs="Leelawadee UI Semilight"/>
          <w:color w:val="002060"/>
          <w:spacing w:val="6"/>
        </w:rPr>
        <w:t>.</w:t>
      </w:r>
    </w:p>
    <w:p w14:paraId="7F5A9E4C" w14:textId="7D8B86F3" w:rsidR="00601E3E" w:rsidRPr="0072638F" w:rsidRDefault="00601E3E"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w:t>
      </w:r>
      <w:r w:rsidR="00902819" w:rsidRPr="0072638F">
        <w:rPr>
          <w:rFonts w:ascii="Leelawadee UI Semilight" w:hAnsi="Leelawadee UI Semilight" w:cs="Leelawadee UI Semilight"/>
          <w:color w:val="002060"/>
          <w:spacing w:val="6"/>
        </w:rPr>
        <w:t>3</w:t>
      </w:r>
      <w:r w:rsidRPr="0072638F">
        <w:rPr>
          <w:rFonts w:ascii="Leelawadee UI Semilight" w:hAnsi="Leelawadee UI Semilight" w:cs="Leelawadee UI Semilight"/>
          <w:color w:val="002060"/>
          <w:spacing w:val="6"/>
        </w:rPr>
        <w:t xml:space="preserve">.7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shall abide by the rules set down by the Electoral Commission for Non-Party (third Party) campaigners during “regulated activity”</w:t>
      </w:r>
      <w:r w:rsidR="00902819" w:rsidRPr="0072638F">
        <w:rPr>
          <w:rFonts w:ascii="Leelawadee UI Semilight" w:hAnsi="Leelawadee UI Semilight" w:cs="Leelawadee UI Semilight"/>
          <w:color w:val="002060"/>
          <w:spacing w:val="6"/>
        </w:rPr>
        <w:t>.</w:t>
      </w:r>
    </w:p>
    <w:p w14:paraId="5277B608" w14:textId="61150F52" w:rsidR="00601E3E" w:rsidRPr="0072638F" w:rsidRDefault="00601E3E"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w:t>
      </w:r>
      <w:r w:rsidR="00902819" w:rsidRPr="0072638F">
        <w:rPr>
          <w:rFonts w:ascii="Leelawadee UI Semilight" w:hAnsi="Leelawadee UI Semilight" w:cs="Leelawadee UI Semilight"/>
          <w:color w:val="002060"/>
          <w:spacing w:val="6"/>
        </w:rPr>
        <w:t>3</w:t>
      </w:r>
      <w:r w:rsidRPr="0072638F">
        <w:rPr>
          <w:rFonts w:ascii="Leelawadee UI Semilight" w:hAnsi="Leelawadee UI Semilight" w:cs="Leelawadee UI Semilight"/>
          <w:color w:val="002060"/>
          <w:spacing w:val="6"/>
        </w:rPr>
        <w:t xml:space="preserve">.8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will follow best accounting practice (as advised by the Charity Commission for not for profit organisations) in order to comply with its reporting duties as prescribed by the electoral commission. This “best practice” will include certified annual accounts and a prudential fund and annual budget planning, with reports back to the accountable body at each and every executive meeting concerning expenditure and income in relation to the planned budget.</w:t>
      </w:r>
    </w:p>
    <w:p w14:paraId="6F763DEB" w14:textId="4E05FBF0" w:rsidR="00601E3E" w:rsidRPr="0072638F" w:rsidRDefault="00601E3E"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w:t>
      </w:r>
      <w:r w:rsidR="00902819" w:rsidRPr="0072638F">
        <w:rPr>
          <w:rFonts w:ascii="Leelawadee UI Semilight" w:hAnsi="Leelawadee UI Semilight" w:cs="Leelawadee UI Semilight"/>
          <w:color w:val="002060"/>
          <w:spacing w:val="6"/>
        </w:rPr>
        <w:t>4</w:t>
      </w:r>
      <w:r w:rsidRPr="0072638F">
        <w:rPr>
          <w:rFonts w:ascii="Leelawadee UI Semilight" w:hAnsi="Leelawadee UI Semilight" w:cs="Leelawadee UI Semilight"/>
          <w:color w:val="002060"/>
          <w:spacing w:val="6"/>
        </w:rPr>
        <w:t xml:space="preserve"> Expenses</w:t>
      </w:r>
    </w:p>
    <w:p w14:paraId="26326106" w14:textId="2B808D59" w:rsidR="00601E3E" w:rsidRPr="0072638F" w:rsidRDefault="00601E3E"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w:t>
      </w:r>
      <w:r w:rsidR="00902819" w:rsidRPr="0072638F">
        <w:rPr>
          <w:rFonts w:ascii="Leelawadee UI Semilight" w:hAnsi="Leelawadee UI Semilight" w:cs="Leelawadee UI Semilight"/>
          <w:color w:val="002060"/>
          <w:spacing w:val="6"/>
        </w:rPr>
        <w:t>4</w:t>
      </w:r>
      <w:r w:rsidRPr="0072638F">
        <w:rPr>
          <w:rFonts w:ascii="Leelawadee UI Semilight" w:hAnsi="Leelawadee UI Semilight" w:cs="Leelawadee UI Semilight"/>
          <w:color w:val="002060"/>
          <w:spacing w:val="6"/>
        </w:rPr>
        <w:t>.1 National and Regional officers may claim reasonable expenses in the performance of their duties on the prior written agreement of the (Hon) Treasurer or Regional Treasurer. No payments for reimbursement of expenses will be made without the submission of receipts.</w:t>
      </w:r>
    </w:p>
    <w:p w14:paraId="75C0F85F" w14:textId="2941C00D" w:rsidR="00601E3E" w:rsidRPr="0072638F" w:rsidRDefault="00601E3E"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lastRenderedPageBreak/>
        <w:t>1</w:t>
      </w:r>
      <w:r w:rsidR="00902819" w:rsidRPr="0072638F">
        <w:rPr>
          <w:rFonts w:ascii="Leelawadee UI Semilight" w:hAnsi="Leelawadee UI Semilight" w:cs="Leelawadee UI Semilight"/>
          <w:color w:val="002060"/>
          <w:spacing w:val="6"/>
        </w:rPr>
        <w:t>5</w:t>
      </w:r>
      <w:r w:rsidRPr="0072638F">
        <w:rPr>
          <w:rFonts w:ascii="Leelawadee UI Semilight" w:hAnsi="Leelawadee UI Semilight" w:cs="Leelawadee UI Semilight"/>
          <w:color w:val="002060"/>
          <w:spacing w:val="6"/>
        </w:rPr>
        <w:t xml:space="preserve"> Donations by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w:t>
      </w:r>
    </w:p>
    <w:p w14:paraId="07054283" w14:textId="1FAA7DA9" w:rsidR="00601E3E" w:rsidRPr="0072638F" w:rsidRDefault="00601E3E"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w:t>
      </w:r>
      <w:r w:rsidR="00902819" w:rsidRPr="0072638F">
        <w:rPr>
          <w:rFonts w:ascii="Leelawadee UI Semilight" w:hAnsi="Leelawadee UI Semilight" w:cs="Leelawadee UI Semilight"/>
          <w:color w:val="002060"/>
          <w:spacing w:val="6"/>
        </w:rPr>
        <w:t>5</w:t>
      </w:r>
      <w:r w:rsidRPr="0072638F">
        <w:rPr>
          <w:rFonts w:ascii="Leelawadee UI Semilight" w:hAnsi="Leelawadee UI Semilight" w:cs="Leelawadee UI Semilight"/>
          <w:color w:val="002060"/>
          <w:spacing w:val="6"/>
        </w:rPr>
        <w:t xml:space="preserve">.1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must comply with all rules, legislation etc governing donations to and from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which apply to non-party/third party campaigners.</w:t>
      </w:r>
    </w:p>
    <w:p w14:paraId="6FD54193" w14:textId="4A055CF0" w:rsidR="00601E3E" w:rsidRPr="0072638F" w:rsidRDefault="00601E3E"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w:t>
      </w:r>
      <w:r w:rsidR="00B55763" w:rsidRPr="0072638F">
        <w:rPr>
          <w:rFonts w:ascii="Leelawadee UI Semilight" w:hAnsi="Leelawadee UI Semilight" w:cs="Leelawadee UI Semilight"/>
          <w:color w:val="002060"/>
          <w:spacing w:val="6"/>
        </w:rPr>
        <w:t>6</w:t>
      </w:r>
      <w:r w:rsidRPr="0072638F">
        <w:rPr>
          <w:rFonts w:ascii="Leelawadee UI Semilight" w:hAnsi="Leelawadee UI Semilight" w:cs="Leelawadee UI Semilight"/>
          <w:color w:val="002060"/>
          <w:spacing w:val="6"/>
        </w:rPr>
        <w:t xml:space="preserve"> Disputes</w:t>
      </w:r>
    </w:p>
    <w:p w14:paraId="6341A820" w14:textId="1BF904D3" w:rsidR="00601E3E" w:rsidRPr="0072638F" w:rsidRDefault="00601E3E"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w:t>
      </w:r>
      <w:r w:rsidR="00B55763" w:rsidRPr="0072638F">
        <w:rPr>
          <w:rFonts w:ascii="Leelawadee UI Semilight" w:hAnsi="Leelawadee UI Semilight" w:cs="Leelawadee UI Semilight"/>
          <w:color w:val="002060"/>
          <w:spacing w:val="6"/>
        </w:rPr>
        <w:t>6</w:t>
      </w:r>
      <w:r w:rsidRPr="0072638F">
        <w:rPr>
          <w:rFonts w:ascii="Leelawadee UI Semilight" w:hAnsi="Leelawadee UI Semilight" w:cs="Leelawadee UI Semilight"/>
          <w:color w:val="002060"/>
          <w:spacing w:val="6"/>
        </w:rPr>
        <w:t xml:space="preserve">.1 Members of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should comply with the “Code of Conduct for Conservative Party Representatives” and follow the “Seven Principles of Public Life” established by Lord Nolan and the Committee on Standards in Public Life (Selflessness; Integrity; Objectivity; Accountability; Openness; Honesty; Leadership).</w:t>
      </w:r>
    </w:p>
    <w:p w14:paraId="68DBBA0D" w14:textId="5088A8FB" w:rsidR="00601E3E" w:rsidRPr="0072638F" w:rsidRDefault="00601E3E"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w:t>
      </w:r>
      <w:r w:rsidR="00B55763" w:rsidRPr="0072638F">
        <w:rPr>
          <w:rFonts w:ascii="Leelawadee UI Semilight" w:hAnsi="Leelawadee UI Semilight" w:cs="Leelawadee UI Semilight"/>
          <w:color w:val="002060"/>
          <w:spacing w:val="6"/>
        </w:rPr>
        <w:t>6</w:t>
      </w:r>
      <w:r w:rsidRPr="0072638F">
        <w:rPr>
          <w:rFonts w:ascii="Leelawadee UI Semilight" w:hAnsi="Leelawadee UI Semilight" w:cs="Leelawadee UI Semilight"/>
          <w:color w:val="002060"/>
          <w:spacing w:val="6"/>
        </w:rPr>
        <w:t xml:space="preserve">.2 If any member of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fails to comply with the Code and Principles as set out in 1</w:t>
      </w:r>
      <w:r w:rsidR="00B55763" w:rsidRPr="0072638F">
        <w:rPr>
          <w:rFonts w:ascii="Leelawadee UI Semilight" w:hAnsi="Leelawadee UI Semilight" w:cs="Leelawadee UI Semilight"/>
          <w:color w:val="002060"/>
          <w:spacing w:val="6"/>
        </w:rPr>
        <w:t>6</w:t>
      </w:r>
      <w:r w:rsidRPr="0072638F">
        <w:rPr>
          <w:rFonts w:ascii="Leelawadee UI Semilight" w:hAnsi="Leelawadee UI Semilight" w:cs="Leelawadee UI Semilight"/>
          <w:color w:val="002060"/>
          <w:spacing w:val="6"/>
        </w:rPr>
        <w:t xml:space="preserve">.1 herein and in any way brings the reputation of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into disrepute or cause embarrassment to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the Officers have the power to convene a disciplinary committee made up of the President, the Chairman (or a Deputy) and</w:t>
      </w:r>
      <w:r w:rsidR="00B55763" w:rsidRPr="0072638F">
        <w:rPr>
          <w:rFonts w:ascii="Leelawadee UI Semilight" w:hAnsi="Leelawadee UI Semilight" w:cs="Leelawadee UI Semilight"/>
          <w:color w:val="002060"/>
          <w:spacing w:val="6"/>
        </w:rPr>
        <w:t xml:space="preserve"> or</w:t>
      </w:r>
      <w:r w:rsidRPr="0072638F">
        <w:rPr>
          <w:rFonts w:ascii="Leelawadee UI Semilight" w:hAnsi="Leelawadee UI Semilight" w:cs="Leelawadee UI Semilight"/>
          <w:color w:val="002060"/>
          <w:spacing w:val="6"/>
        </w:rPr>
        <w:t xml:space="preserve"> three (3) </w:t>
      </w:r>
      <w:r w:rsidR="00B55763" w:rsidRPr="0072638F">
        <w:rPr>
          <w:rFonts w:ascii="Leelawadee UI Semilight" w:hAnsi="Leelawadee UI Semilight" w:cs="Leelawadee UI Semilight"/>
          <w:color w:val="002060"/>
          <w:spacing w:val="6"/>
        </w:rPr>
        <w:t>other members of the NEC</w:t>
      </w:r>
      <w:r w:rsidRPr="0072638F">
        <w:rPr>
          <w:rFonts w:ascii="Leelawadee UI Semilight" w:hAnsi="Leelawadee UI Semilight" w:cs="Leelawadee UI Semilight"/>
          <w:color w:val="002060"/>
          <w:spacing w:val="6"/>
        </w:rPr>
        <w:t>.</w:t>
      </w:r>
    </w:p>
    <w:p w14:paraId="507D6A2D" w14:textId="3F056E5B" w:rsidR="00601E3E" w:rsidRPr="0072638F" w:rsidRDefault="00601E3E"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w:t>
      </w:r>
      <w:r w:rsidR="00B55763" w:rsidRPr="0072638F">
        <w:rPr>
          <w:rFonts w:ascii="Leelawadee UI Semilight" w:hAnsi="Leelawadee UI Semilight" w:cs="Leelawadee UI Semilight"/>
          <w:color w:val="002060"/>
          <w:spacing w:val="6"/>
        </w:rPr>
        <w:t>6</w:t>
      </w:r>
      <w:r w:rsidRPr="0072638F">
        <w:rPr>
          <w:rFonts w:ascii="Leelawadee UI Semilight" w:hAnsi="Leelawadee UI Semilight" w:cs="Leelawadee UI Semilight"/>
          <w:color w:val="002060"/>
          <w:spacing w:val="6"/>
        </w:rPr>
        <w:t>.3 A minimum of three (3) days notice will be required to convene the disciplinary meeting.</w:t>
      </w:r>
      <w:r w:rsidRPr="0072638F">
        <w:rPr>
          <w:rFonts w:ascii="Leelawadee UI Semilight" w:hAnsi="Leelawadee UI Semilight" w:cs="Leelawadee UI Semilight"/>
          <w:color w:val="002060"/>
          <w:spacing w:val="6"/>
        </w:rPr>
        <w:br/>
        <w:t>8 https://www.conservatives.com/codeofconduct [Accessed on 28.01.2020]</w:t>
      </w:r>
      <w:r w:rsidRPr="0072638F">
        <w:rPr>
          <w:rFonts w:ascii="Leelawadee UI Semilight" w:hAnsi="Leelawadee UI Semilight" w:cs="Leelawadee UI Semilight"/>
          <w:color w:val="002060"/>
          <w:spacing w:val="6"/>
        </w:rPr>
        <w:br/>
        <w:t>9 https://www.gov.uk/government/publications/the-7-principles-of-public-life/the-7-principles-of-public-life–2 [Accessed on 28.01.2020]</w:t>
      </w:r>
    </w:p>
    <w:p w14:paraId="765F17F0" w14:textId="72760A4D" w:rsidR="00601E3E" w:rsidRPr="0072638F" w:rsidRDefault="00601E3E"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w:t>
      </w:r>
      <w:r w:rsidR="00B55763" w:rsidRPr="0072638F">
        <w:rPr>
          <w:rFonts w:ascii="Leelawadee UI Semilight" w:hAnsi="Leelawadee UI Semilight" w:cs="Leelawadee UI Semilight"/>
          <w:color w:val="002060"/>
          <w:spacing w:val="6"/>
        </w:rPr>
        <w:t>6</w:t>
      </w:r>
      <w:r w:rsidRPr="0072638F">
        <w:rPr>
          <w:rFonts w:ascii="Leelawadee UI Semilight" w:hAnsi="Leelawadee UI Semilight" w:cs="Leelawadee UI Semilight"/>
          <w:color w:val="002060"/>
          <w:spacing w:val="6"/>
        </w:rPr>
        <w:t>.4 Notice of the disciplinary meeting will include details of the procedure to be followed at the meeting which will allow representations to be made to the committee by all interested parties (at the Chairman’s discretion).</w:t>
      </w:r>
    </w:p>
    <w:p w14:paraId="392638FD" w14:textId="6EF7D0BA" w:rsidR="00601E3E" w:rsidRPr="0072638F" w:rsidRDefault="00601E3E"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w:t>
      </w:r>
      <w:r w:rsidR="008B6407" w:rsidRPr="0072638F">
        <w:rPr>
          <w:rFonts w:ascii="Leelawadee UI Semilight" w:hAnsi="Leelawadee UI Semilight" w:cs="Leelawadee UI Semilight"/>
          <w:color w:val="002060"/>
          <w:spacing w:val="6"/>
        </w:rPr>
        <w:t>6</w:t>
      </w:r>
      <w:r w:rsidRPr="0072638F">
        <w:rPr>
          <w:rFonts w:ascii="Leelawadee UI Semilight" w:hAnsi="Leelawadee UI Semilight" w:cs="Leelawadee UI Semilight"/>
          <w:color w:val="002060"/>
          <w:spacing w:val="6"/>
        </w:rPr>
        <w:t>.5 The disciplinary committee will have powers (as appropriate) to expel (and refer to the Conservative Party) or suspend (subject to investigation) any Member.</w:t>
      </w:r>
    </w:p>
    <w:p w14:paraId="0A6523D8" w14:textId="689F385D" w:rsidR="00601E3E" w:rsidRPr="0072638F" w:rsidRDefault="00601E3E"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w:t>
      </w:r>
      <w:r w:rsidR="008B6407" w:rsidRPr="0072638F">
        <w:rPr>
          <w:rFonts w:ascii="Leelawadee UI Semilight" w:hAnsi="Leelawadee UI Semilight" w:cs="Leelawadee UI Semilight"/>
          <w:color w:val="002060"/>
          <w:spacing w:val="6"/>
        </w:rPr>
        <w:t>6</w:t>
      </w:r>
      <w:r w:rsidRPr="0072638F">
        <w:rPr>
          <w:rFonts w:ascii="Leelawadee UI Semilight" w:hAnsi="Leelawadee UI Semilight" w:cs="Leelawadee UI Semilight"/>
          <w:color w:val="002060"/>
          <w:spacing w:val="6"/>
        </w:rPr>
        <w:t>.6 The majority decision of the disciplinary committee will be final and binding (subject to 19.8) below). The Chairman of the committee will have the casting vote.</w:t>
      </w:r>
    </w:p>
    <w:p w14:paraId="651CD874" w14:textId="4FAD39F5" w:rsidR="00601E3E" w:rsidRPr="0072638F" w:rsidRDefault="00601E3E"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w:t>
      </w:r>
      <w:r w:rsidR="00AC1976" w:rsidRPr="0072638F">
        <w:rPr>
          <w:rFonts w:ascii="Leelawadee UI Semilight" w:hAnsi="Leelawadee UI Semilight" w:cs="Leelawadee UI Semilight"/>
          <w:color w:val="002060"/>
          <w:spacing w:val="6"/>
        </w:rPr>
        <w:t>6</w:t>
      </w:r>
      <w:r w:rsidRPr="0072638F">
        <w:rPr>
          <w:rFonts w:ascii="Leelawadee UI Semilight" w:hAnsi="Leelawadee UI Semilight" w:cs="Leelawadee UI Semilight"/>
          <w:color w:val="002060"/>
          <w:spacing w:val="6"/>
        </w:rPr>
        <w:t>.7 The Subject will be notified of the decision and reasoning by email or post within seven (7) days of the meeting. Notification of the decision shall also be sent to NE</w:t>
      </w:r>
      <w:r w:rsidR="00AC1976" w:rsidRPr="0072638F">
        <w:rPr>
          <w:rFonts w:ascii="Leelawadee UI Semilight" w:hAnsi="Leelawadee UI Semilight" w:cs="Leelawadee UI Semilight"/>
          <w:color w:val="002060"/>
          <w:spacing w:val="6"/>
        </w:rPr>
        <w:t>C</w:t>
      </w:r>
      <w:r w:rsidRPr="0072638F">
        <w:rPr>
          <w:rFonts w:ascii="Leelawadee UI Semilight" w:hAnsi="Leelawadee UI Semilight" w:cs="Leelawadee UI Semilight"/>
          <w:color w:val="002060"/>
          <w:spacing w:val="6"/>
        </w:rPr>
        <w:t xml:space="preserve"> members.</w:t>
      </w:r>
    </w:p>
    <w:p w14:paraId="1EA8C2D1" w14:textId="71E514E6" w:rsidR="00601E3E" w:rsidRPr="0072638F" w:rsidRDefault="00601E3E"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w:t>
      </w:r>
      <w:r w:rsidR="00AC1976" w:rsidRPr="0072638F">
        <w:rPr>
          <w:rFonts w:ascii="Leelawadee UI Semilight" w:hAnsi="Leelawadee UI Semilight" w:cs="Leelawadee UI Semilight"/>
          <w:color w:val="002060"/>
          <w:spacing w:val="6"/>
        </w:rPr>
        <w:t>6</w:t>
      </w:r>
      <w:r w:rsidRPr="0072638F">
        <w:rPr>
          <w:rFonts w:ascii="Leelawadee UI Semilight" w:hAnsi="Leelawadee UI Semilight" w:cs="Leelawadee UI Semilight"/>
          <w:color w:val="002060"/>
          <w:spacing w:val="6"/>
        </w:rPr>
        <w:t>.8 Any complaints relating to the operation of the procedure outlined within this Clause 1</w:t>
      </w:r>
      <w:r w:rsidR="00AC1976" w:rsidRPr="0072638F">
        <w:rPr>
          <w:rFonts w:ascii="Leelawadee UI Semilight" w:hAnsi="Leelawadee UI Semilight" w:cs="Leelawadee UI Semilight"/>
          <w:color w:val="002060"/>
          <w:spacing w:val="6"/>
        </w:rPr>
        <w:t>6</w:t>
      </w:r>
      <w:r w:rsidRPr="0072638F">
        <w:rPr>
          <w:rFonts w:ascii="Leelawadee UI Semilight" w:hAnsi="Leelawadee UI Semilight" w:cs="Leelawadee UI Semilight"/>
          <w:color w:val="002060"/>
          <w:spacing w:val="6"/>
        </w:rPr>
        <w:t xml:space="preserve"> shall be referred to an independent person (such person to be chosen at the discretion of the President and who may be a Party member but not an Officer of the </w:t>
      </w:r>
      <w:r w:rsidR="00695837">
        <w:rPr>
          <w:rFonts w:ascii="Leelawadee UI Semilight" w:hAnsi="Leelawadee UI Semilight" w:cs="Leelawadee UI Semilight"/>
          <w:color w:val="002060"/>
          <w:spacing w:val="6"/>
        </w:rPr>
        <w:t>Q2</w:t>
      </w:r>
      <w:r w:rsidRPr="0072638F">
        <w:rPr>
          <w:rFonts w:ascii="Leelawadee UI Semilight" w:hAnsi="Leelawadee UI Semilight" w:cs="Leelawadee UI Semilight"/>
          <w:color w:val="002060"/>
          <w:spacing w:val="6"/>
        </w:rPr>
        <w:t xml:space="preserve"> Conservatives) for adjudication.</w:t>
      </w:r>
    </w:p>
    <w:p w14:paraId="2DBFCED4" w14:textId="1E435202" w:rsidR="00601E3E" w:rsidRPr="0072638F" w:rsidRDefault="00AC1976"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17</w:t>
      </w:r>
      <w:r w:rsidR="00601E3E" w:rsidRPr="0072638F">
        <w:rPr>
          <w:rFonts w:ascii="Leelawadee UI Semilight" w:hAnsi="Leelawadee UI Semilight" w:cs="Leelawadee UI Semilight"/>
          <w:color w:val="002060"/>
          <w:spacing w:val="6"/>
        </w:rPr>
        <w:t xml:space="preserve"> Declarations of interest</w:t>
      </w:r>
    </w:p>
    <w:p w14:paraId="326E6798" w14:textId="7FF7D01E" w:rsidR="00601E3E" w:rsidRPr="0072638F" w:rsidRDefault="00AC1976"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lastRenderedPageBreak/>
        <w:t>17</w:t>
      </w:r>
      <w:r w:rsidR="00601E3E" w:rsidRPr="0072638F">
        <w:rPr>
          <w:rFonts w:ascii="Leelawadee UI Semilight" w:hAnsi="Leelawadee UI Semilight" w:cs="Leelawadee UI Semilight"/>
          <w:color w:val="002060"/>
          <w:spacing w:val="6"/>
        </w:rPr>
        <w:t xml:space="preserve">.1 All members of </w:t>
      </w:r>
      <w:r w:rsidR="00695837">
        <w:rPr>
          <w:rFonts w:ascii="Leelawadee UI Semilight" w:hAnsi="Leelawadee UI Semilight" w:cs="Leelawadee UI Semilight"/>
          <w:color w:val="002060"/>
          <w:spacing w:val="6"/>
        </w:rPr>
        <w:t>Q2</w:t>
      </w:r>
      <w:r w:rsidR="00601E3E" w:rsidRPr="0072638F">
        <w:rPr>
          <w:rFonts w:ascii="Leelawadee UI Semilight" w:hAnsi="Leelawadee UI Semilight" w:cs="Leelawadee UI Semilight"/>
          <w:color w:val="002060"/>
          <w:spacing w:val="6"/>
        </w:rPr>
        <w:t xml:space="preserve"> Conservatives have a responsibility to disclose any financial or other relevant interest (“disclosable interests”) in any matter being discussed at any meeting they attend.</w:t>
      </w:r>
    </w:p>
    <w:p w14:paraId="5088FE1F" w14:textId="25124518" w:rsidR="00601E3E" w:rsidRPr="0072638F" w:rsidRDefault="00AC1976"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17</w:t>
      </w:r>
      <w:r w:rsidR="00601E3E" w:rsidRPr="0072638F">
        <w:rPr>
          <w:rFonts w:ascii="Leelawadee UI Semilight" w:hAnsi="Leelawadee UI Semilight" w:cs="Leelawadee UI Semilight"/>
          <w:color w:val="002060"/>
          <w:spacing w:val="6"/>
        </w:rPr>
        <w:t xml:space="preserve">.2 The (Hon) Secretary will keep a Register of </w:t>
      </w:r>
      <w:r w:rsidR="00695837">
        <w:rPr>
          <w:rFonts w:ascii="Leelawadee UI Semilight" w:hAnsi="Leelawadee UI Semilight" w:cs="Leelawadee UI Semilight"/>
          <w:color w:val="002060"/>
          <w:spacing w:val="6"/>
        </w:rPr>
        <w:t>Q2</w:t>
      </w:r>
      <w:r w:rsidR="00601E3E" w:rsidRPr="0072638F">
        <w:rPr>
          <w:rFonts w:ascii="Leelawadee UI Semilight" w:hAnsi="Leelawadee UI Semilight" w:cs="Leelawadee UI Semilight"/>
          <w:color w:val="002060"/>
          <w:spacing w:val="6"/>
        </w:rPr>
        <w:t xml:space="preserve"> Conservatives Members’ disclosable interests.</w:t>
      </w:r>
    </w:p>
    <w:p w14:paraId="3289C52D" w14:textId="7AD39218" w:rsidR="00601E3E" w:rsidRPr="0072638F" w:rsidRDefault="00AC1976"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17</w:t>
      </w:r>
      <w:r w:rsidR="00601E3E" w:rsidRPr="0072638F">
        <w:rPr>
          <w:rFonts w:ascii="Leelawadee UI Semilight" w:hAnsi="Leelawadee UI Semilight" w:cs="Leelawadee UI Semilight"/>
          <w:color w:val="002060"/>
          <w:spacing w:val="6"/>
        </w:rPr>
        <w:t>.3 Members will be prohibited from taking part (and voting) on any matter in which they have a disclosable interest (other than with express approval of the meeting).</w:t>
      </w:r>
    </w:p>
    <w:p w14:paraId="6A5E27FC" w14:textId="3C01A1C6" w:rsidR="00601E3E" w:rsidRPr="0072638F" w:rsidRDefault="00450EDC"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18</w:t>
      </w:r>
      <w:r w:rsidR="00601E3E" w:rsidRPr="0072638F">
        <w:rPr>
          <w:rFonts w:ascii="Leelawadee UI Semilight" w:hAnsi="Leelawadee UI Semilight" w:cs="Leelawadee UI Semilight"/>
          <w:color w:val="002060"/>
          <w:spacing w:val="6"/>
        </w:rPr>
        <w:t xml:space="preserve"> Alterations and Interpretation</w:t>
      </w:r>
    </w:p>
    <w:p w14:paraId="3930EA2E" w14:textId="718516D2" w:rsidR="00601E3E" w:rsidRPr="0072638F" w:rsidRDefault="00450EDC"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18</w:t>
      </w:r>
      <w:r w:rsidR="00601E3E" w:rsidRPr="0072638F">
        <w:rPr>
          <w:rFonts w:ascii="Leelawadee UI Semilight" w:hAnsi="Leelawadee UI Semilight" w:cs="Leelawadee UI Semilight"/>
          <w:color w:val="002060"/>
          <w:spacing w:val="6"/>
        </w:rPr>
        <w:t xml:space="preserve">.1 Amendments to the body of this Constitution will be by decision of the </w:t>
      </w:r>
      <w:r w:rsidR="00695837">
        <w:rPr>
          <w:rFonts w:ascii="Leelawadee UI Semilight" w:hAnsi="Leelawadee UI Semilight" w:cs="Leelawadee UI Semilight"/>
          <w:color w:val="002060"/>
          <w:spacing w:val="6"/>
        </w:rPr>
        <w:t>Q2</w:t>
      </w:r>
      <w:r w:rsidR="00601E3E" w:rsidRPr="0072638F">
        <w:rPr>
          <w:rFonts w:ascii="Leelawadee UI Semilight" w:hAnsi="Leelawadee UI Semilight" w:cs="Leelawadee UI Semilight"/>
          <w:color w:val="002060"/>
          <w:spacing w:val="6"/>
        </w:rPr>
        <w:t xml:space="preserve"> </w:t>
      </w:r>
      <w:r w:rsidR="00C676D0" w:rsidRPr="0072638F">
        <w:rPr>
          <w:rFonts w:ascii="Leelawadee UI Semilight" w:hAnsi="Leelawadee UI Semilight" w:cs="Leelawadee UI Semilight"/>
          <w:color w:val="002060"/>
          <w:spacing w:val="6"/>
        </w:rPr>
        <w:t xml:space="preserve">Conservatives </w:t>
      </w:r>
      <w:r w:rsidR="00601E3E" w:rsidRPr="0072638F">
        <w:rPr>
          <w:rFonts w:ascii="Leelawadee UI Semilight" w:hAnsi="Leelawadee UI Semilight" w:cs="Leelawadee UI Semilight"/>
          <w:color w:val="002060"/>
          <w:spacing w:val="6"/>
        </w:rPr>
        <w:t xml:space="preserve">in accordance with the provisions of this Constitution (at </w:t>
      </w:r>
      <w:r w:rsidRPr="0072638F">
        <w:rPr>
          <w:rFonts w:ascii="Leelawadee UI Semilight" w:hAnsi="Leelawadee UI Semilight" w:cs="Leelawadee UI Semilight"/>
          <w:color w:val="002060"/>
          <w:spacing w:val="6"/>
        </w:rPr>
        <w:t xml:space="preserve">the </w:t>
      </w:r>
      <w:r w:rsidR="00601E3E" w:rsidRPr="0072638F">
        <w:rPr>
          <w:rFonts w:ascii="Leelawadee UI Semilight" w:hAnsi="Leelawadee UI Semilight" w:cs="Leelawadee UI Semilight"/>
          <w:color w:val="002060"/>
          <w:spacing w:val="6"/>
        </w:rPr>
        <w:t>AGM). However, any vote to amend the constitution will only be carried if supported by 51% or more of those present (in person</w:t>
      </w:r>
      <w:r w:rsidR="00AA4A83" w:rsidRPr="0072638F">
        <w:rPr>
          <w:rFonts w:ascii="Leelawadee UI Semilight" w:hAnsi="Leelawadee UI Semilight" w:cs="Leelawadee UI Semilight"/>
          <w:color w:val="002060"/>
          <w:spacing w:val="6"/>
        </w:rPr>
        <w:t xml:space="preserve"> or online</w:t>
      </w:r>
      <w:r w:rsidR="00601E3E" w:rsidRPr="0072638F">
        <w:rPr>
          <w:rFonts w:ascii="Leelawadee UI Semilight" w:hAnsi="Leelawadee UI Semilight" w:cs="Leelawadee UI Semilight"/>
          <w:color w:val="002060"/>
          <w:spacing w:val="6"/>
        </w:rPr>
        <w:t xml:space="preserve"> not by proxy) and entitled to vote.</w:t>
      </w:r>
    </w:p>
    <w:p w14:paraId="2494B550" w14:textId="3304A5D9" w:rsidR="00601E3E" w:rsidRPr="0072638F" w:rsidRDefault="00AA4A83"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18</w:t>
      </w:r>
      <w:r w:rsidR="00601E3E" w:rsidRPr="0072638F">
        <w:rPr>
          <w:rFonts w:ascii="Leelawadee UI Semilight" w:hAnsi="Leelawadee UI Semilight" w:cs="Leelawadee UI Semilight"/>
          <w:color w:val="002060"/>
          <w:spacing w:val="6"/>
        </w:rPr>
        <w:t>.2 Interpretation of this constitution is solely within the discretion of the NE</w:t>
      </w:r>
      <w:r w:rsidR="00450EDC" w:rsidRPr="0072638F">
        <w:rPr>
          <w:rFonts w:ascii="Leelawadee UI Semilight" w:hAnsi="Leelawadee UI Semilight" w:cs="Leelawadee UI Semilight"/>
          <w:color w:val="002060"/>
          <w:spacing w:val="6"/>
        </w:rPr>
        <w:t>C</w:t>
      </w:r>
      <w:r w:rsidR="00601E3E" w:rsidRPr="0072638F">
        <w:rPr>
          <w:rFonts w:ascii="Leelawadee UI Semilight" w:hAnsi="Leelawadee UI Semilight" w:cs="Leelawadee UI Semilight"/>
          <w:color w:val="002060"/>
          <w:spacing w:val="6"/>
        </w:rPr>
        <w:t>.</w:t>
      </w:r>
    </w:p>
    <w:p w14:paraId="77FC864A" w14:textId="104AB0B1" w:rsidR="00601E3E" w:rsidRPr="0072638F" w:rsidRDefault="00AA4A83" w:rsidP="00307EAC">
      <w:pPr>
        <w:pStyle w:val="NormalWeb"/>
        <w:rPr>
          <w:rFonts w:ascii="Leelawadee UI Semilight" w:hAnsi="Leelawadee UI Semilight" w:cs="Leelawadee UI Semilight"/>
          <w:color w:val="002060"/>
          <w:spacing w:val="6"/>
        </w:rPr>
      </w:pPr>
      <w:r w:rsidRPr="0072638F">
        <w:rPr>
          <w:rFonts w:ascii="Leelawadee UI Semilight" w:hAnsi="Leelawadee UI Semilight" w:cs="Leelawadee UI Semilight"/>
          <w:color w:val="002060"/>
          <w:spacing w:val="6"/>
        </w:rPr>
        <w:t>18</w:t>
      </w:r>
      <w:r w:rsidR="00601E3E" w:rsidRPr="0072638F">
        <w:rPr>
          <w:rFonts w:ascii="Leelawadee UI Semilight" w:hAnsi="Leelawadee UI Semilight" w:cs="Leelawadee UI Semilight"/>
          <w:color w:val="002060"/>
          <w:spacing w:val="6"/>
        </w:rPr>
        <w:t>.3 For the avoidance of any doubt, the NE</w:t>
      </w:r>
      <w:r w:rsidR="00450EDC" w:rsidRPr="0072638F">
        <w:rPr>
          <w:rFonts w:ascii="Leelawadee UI Semilight" w:hAnsi="Leelawadee UI Semilight" w:cs="Leelawadee UI Semilight"/>
          <w:color w:val="002060"/>
          <w:spacing w:val="6"/>
        </w:rPr>
        <w:t>C</w:t>
      </w:r>
      <w:r w:rsidR="00601E3E" w:rsidRPr="0072638F">
        <w:rPr>
          <w:rFonts w:ascii="Leelawadee UI Semilight" w:hAnsi="Leelawadee UI Semilight" w:cs="Leelawadee UI Semilight"/>
          <w:color w:val="002060"/>
          <w:spacing w:val="6"/>
        </w:rPr>
        <w:t xml:space="preserve"> has, in its absolute discretion, the authority to create best practice guidelines, by-laws and any other ancillary documentation for the </w:t>
      </w:r>
      <w:r w:rsidR="00695837">
        <w:rPr>
          <w:rFonts w:ascii="Leelawadee UI Semilight" w:hAnsi="Leelawadee UI Semilight" w:cs="Leelawadee UI Semilight"/>
          <w:color w:val="002060"/>
          <w:spacing w:val="6"/>
        </w:rPr>
        <w:t>Q2</w:t>
      </w:r>
      <w:r w:rsidR="00601E3E" w:rsidRPr="0072638F">
        <w:rPr>
          <w:rFonts w:ascii="Leelawadee UI Semilight" w:hAnsi="Leelawadee UI Semilight" w:cs="Leelawadee UI Semilight"/>
          <w:color w:val="002060"/>
          <w:spacing w:val="6"/>
        </w:rPr>
        <w:t xml:space="preserve"> Conservatives (and require </w:t>
      </w:r>
      <w:r w:rsidR="00695837">
        <w:rPr>
          <w:rFonts w:ascii="Leelawadee UI Semilight" w:hAnsi="Leelawadee UI Semilight" w:cs="Leelawadee UI Semilight"/>
          <w:color w:val="002060"/>
          <w:spacing w:val="6"/>
        </w:rPr>
        <w:t>Q2</w:t>
      </w:r>
      <w:r w:rsidR="00601E3E" w:rsidRPr="0072638F">
        <w:rPr>
          <w:rFonts w:ascii="Leelawadee UI Semilight" w:hAnsi="Leelawadee UI Semilight" w:cs="Leelawadee UI Semilight"/>
          <w:color w:val="002060"/>
          <w:spacing w:val="6"/>
        </w:rPr>
        <w:t xml:space="preserve"> Conservatives members to adhere to them) to further its Aim.</w:t>
      </w:r>
    </w:p>
    <w:p w14:paraId="2DB8C8FC" w14:textId="77777777" w:rsidR="00DD578F" w:rsidRPr="0072638F" w:rsidRDefault="00DD578F" w:rsidP="00307EAC">
      <w:pPr>
        <w:spacing w:after="240"/>
        <w:rPr>
          <w:rFonts w:ascii="Leelawadee UI Semilight" w:hAnsi="Leelawadee UI Semilight" w:cs="Leelawadee UI Semilight"/>
          <w:color w:val="002060"/>
          <w:sz w:val="24"/>
          <w:szCs w:val="24"/>
        </w:rPr>
      </w:pPr>
    </w:p>
    <w:sectPr w:rsidR="00DD578F" w:rsidRPr="007263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F59C6"/>
    <w:multiLevelType w:val="multilevel"/>
    <w:tmpl w:val="1F8C9590"/>
    <w:lvl w:ilvl="0">
      <w:start w:val="8"/>
      <w:numFmt w:val="decimal"/>
      <w:lvlText w:val="%1"/>
      <w:lvlJc w:val="left"/>
      <w:pPr>
        <w:ind w:left="360" w:hanging="360"/>
      </w:pPr>
      <w:rPr>
        <w:rFonts w:ascii="Arial" w:hAnsi="Arial" w:cs="Arial" w:hint="default"/>
        <w:color w:val="333333"/>
      </w:rPr>
    </w:lvl>
    <w:lvl w:ilvl="1">
      <w:start w:val="1"/>
      <w:numFmt w:val="decimal"/>
      <w:lvlText w:val="%1.%2"/>
      <w:lvlJc w:val="left"/>
      <w:pPr>
        <w:ind w:left="720" w:hanging="360"/>
      </w:pPr>
      <w:rPr>
        <w:rFonts w:ascii="Arial" w:hAnsi="Arial" w:cs="Arial" w:hint="default"/>
        <w:color w:val="002060"/>
      </w:rPr>
    </w:lvl>
    <w:lvl w:ilvl="2">
      <w:start w:val="1"/>
      <w:numFmt w:val="decimal"/>
      <w:lvlText w:val="%1.%2.%3"/>
      <w:lvlJc w:val="left"/>
      <w:pPr>
        <w:ind w:left="1440" w:hanging="720"/>
      </w:pPr>
      <w:rPr>
        <w:rFonts w:ascii="Arial" w:hAnsi="Arial" w:cs="Arial" w:hint="default"/>
        <w:b w:val="0"/>
        <w:bCs w:val="0"/>
        <w:color w:val="002060"/>
      </w:rPr>
    </w:lvl>
    <w:lvl w:ilvl="3">
      <w:start w:val="1"/>
      <w:numFmt w:val="decimal"/>
      <w:lvlText w:val="%1.%2.%3.%4"/>
      <w:lvlJc w:val="left"/>
      <w:pPr>
        <w:ind w:left="1800" w:hanging="720"/>
      </w:pPr>
      <w:rPr>
        <w:rFonts w:ascii="Arial" w:hAnsi="Arial" w:cs="Arial" w:hint="default"/>
        <w:color w:val="333333"/>
      </w:rPr>
    </w:lvl>
    <w:lvl w:ilvl="4">
      <w:start w:val="1"/>
      <w:numFmt w:val="decimalZero"/>
      <w:lvlText w:val="%1.%2.%3.%4.%5"/>
      <w:lvlJc w:val="left"/>
      <w:pPr>
        <w:ind w:left="2520" w:hanging="1080"/>
      </w:pPr>
      <w:rPr>
        <w:rFonts w:ascii="Arial" w:hAnsi="Arial" w:cs="Arial" w:hint="default"/>
        <w:color w:val="333333"/>
      </w:rPr>
    </w:lvl>
    <w:lvl w:ilvl="5">
      <w:start w:val="1"/>
      <w:numFmt w:val="decimal"/>
      <w:lvlText w:val="%1.%2.%3.%4.%5.%6"/>
      <w:lvlJc w:val="left"/>
      <w:pPr>
        <w:ind w:left="2880" w:hanging="1080"/>
      </w:pPr>
      <w:rPr>
        <w:rFonts w:ascii="Arial" w:hAnsi="Arial" w:cs="Arial" w:hint="default"/>
        <w:color w:val="333333"/>
      </w:rPr>
    </w:lvl>
    <w:lvl w:ilvl="6">
      <w:start w:val="1"/>
      <w:numFmt w:val="decimal"/>
      <w:lvlText w:val="%1.%2.%3.%4.%5.%6.%7"/>
      <w:lvlJc w:val="left"/>
      <w:pPr>
        <w:ind w:left="3600" w:hanging="1440"/>
      </w:pPr>
      <w:rPr>
        <w:rFonts w:ascii="Arial" w:hAnsi="Arial" w:cs="Arial" w:hint="default"/>
        <w:color w:val="333333"/>
      </w:rPr>
    </w:lvl>
    <w:lvl w:ilvl="7">
      <w:start w:val="1"/>
      <w:numFmt w:val="decimal"/>
      <w:lvlText w:val="%1.%2.%3.%4.%5.%6.%7.%8"/>
      <w:lvlJc w:val="left"/>
      <w:pPr>
        <w:ind w:left="3960" w:hanging="1440"/>
      </w:pPr>
      <w:rPr>
        <w:rFonts w:ascii="Arial" w:hAnsi="Arial" w:cs="Arial" w:hint="default"/>
        <w:color w:val="333333"/>
      </w:rPr>
    </w:lvl>
    <w:lvl w:ilvl="8">
      <w:start w:val="1"/>
      <w:numFmt w:val="decimal"/>
      <w:lvlText w:val="%1.%2.%3.%4.%5.%6.%7.%8.%9"/>
      <w:lvlJc w:val="left"/>
      <w:pPr>
        <w:ind w:left="4680" w:hanging="1800"/>
      </w:pPr>
      <w:rPr>
        <w:rFonts w:ascii="Arial" w:hAnsi="Arial" w:cs="Arial" w:hint="default"/>
        <w:color w:val="333333"/>
      </w:rPr>
    </w:lvl>
  </w:abstractNum>
  <w:abstractNum w:abstractNumId="1" w15:restartNumberingAfterBreak="0">
    <w:nsid w:val="16CB2875"/>
    <w:multiLevelType w:val="multilevel"/>
    <w:tmpl w:val="7F042E52"/>
    <w:lvl w:ilvl="0">
      <w:start w:val="1"/>
      <w:numFmt w:val="lowerLetter"/>
      <w:lvlText w:val="%1)"/>
      <w:lvlJc w:val="left"/>
      <w:pPr>
        <w:tabs>
          <w:tab w:val="num" w:pos="1080"/>
        </w:tabs>
        <w:ind w:left="1080" w:hanging="360"/>
      </w:pPr>
    </w:lvl>
    <w:lvl w:ilvl="1">
      <w:start w:val="1"/>
      <w:numFmt w:val="lowerLetter"/>
      <w:lvlText w:val="%2)"/>
      <w:lvlJc w:val="left"/>
      <w:pPr>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63F043BD"/>
    <w:multiLevelType w:val="multilevel"/>
    <w:tmpl w:val="7F042E52"/>
    <w:lvl w:ilvl="0">
      <w:start w:val="1"/>
      <w:numFmt w:val="lowerLetter"/>
      <w:lvlText w:val="%1)"/>
      <w:lvlJc w:val="left"/>
      <w:pPr>
        <w:tabs>
          <w:tab w:val="num" w:pos="1080"/>
        </w:tabs>
        <w:ind w:left="1080" w:hanging="360"/>
      </w:pPr>
    </w:lvl>
    <w:lvl w:ilvl="1">
      <w:start w:val="1"/>
      <w:numFmt w:val="lowerLetter"/>
      <w:lvlText w:val="%2)"/>
      <w:lvlJc w:val="left"/>
      <w:pPr>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436799920">
    <w:abstractNumId w:val="1"/>
  </w:num>
  <w:num w:numId="2" w16cid:durableId="609975599">
    <w:abstractNumId w:val="0"/>
  </w:num>
  <w:num w:numId="3" w16cid:durableId="1662654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xtDA1MDKyMDcwNTFR0lEKTi0uzszPAykwrgUADiqt1SwAAAA="/>
  </w:docVars>
  <w:rsids>
    <w:rsidRoot w:val="00601E3E"/>
    <w:rsid w:val="00041B49"/>
    <w:rsid w:val="00142422"/>
    <w:rsid w:val="001A00A3"/>
    <w:rsid w:val="001B77F5"/>
    <w:rsid w:val="001E2BDF"/>
    <w:rsid w:val="002101AF"/>
    <w:rsid w:val="002B12AD"/>
    <w:rsid w:val="00307EAC"/>
    <w:rsid w:val="00320207"/>
    <w:rsid w:val="003600DC"/>
    <w:rsid w:val="003A3077"/>
    <w:rsid w:val="003B69DA"/>
    <w:rsid w:val="00450EDC"/>
    <w:rsid w:val="005C13B2"/>
    <w:rsid w:val="005E23B1"/>
    <w:rsid w:val="00601E3E"/>
    <w:rsid w:val="00603DA5"/>
    <w:rsid w:val="00695837"/>
    <w:rsid w:val="006A5D1F"/>
    <w:rsid w:val="006D0927"/>
    <w:rsid w:val="006D475C"/>
    <w:rsid w:val="00700485"/>
    <w:rsid w:val="00716CC1"/>
    <w:rsid w:val="0072638F"/>
    <w:rsid w:val="00741EE0"/>
    <w:rsid w:val="00746E2B"/>
    <w:rsid w:val="0079097D"/>
    <w:rsid w:val="008879D8"/>
    <w:rsid w:val="008A1025"/>
    <w:rsid w:val="008B6407"/>
    <w:rsid w:val="00902819"/>
    <w:rsid w:val="00935BC0"/>
    <w:rsid w:val="00A50CDA"/>
    <w:rsid w:val="00A76382"/>
    <w:rsid w:val="00AA4A83"/>
    <w:rsid w:val="00AC1976"/>
    <w:rsid w:val="00AF55BB"/>
    <w:rsid w:val="00B07C30"/>
    <w:rsid w:val="00B13AF6"/>
    <w:rsid w:val="00B35D2C"/>
    <w:rsid w:val="00B54B5E"/>
    <w:rsid w:val="00B55763"/>
    <w:rsid w:val="00BD1B3F"/>
    <w:rsid w:val="00C676D0"/>
    <w:rsid w:val="00CB0DDA"/>
    <w:rsid w:val="00CD51DD"/>
    <w:rsid w:val="00CD6DA4"/>
    <w:rsid w:val="00D914B5"/>
    <w:rsid w:val="00DD578F"/>
    <w:rsid w:val="00DE3532"/>
    <w:rsid w:val="00DF436F"/>
    <w:rsid w:val="00E053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F977"/>
  <w15:chartTrackingRefBased/>
  <w15:docId w15:val="{EFDD6026-F63C-4228-A2F4-6FF42556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1E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676D0"/>
    <w:rPr>
      <w:b/>
      <w:bCs/>
    </w:rPr>
  </w:style>
  <w:style w:type="paragraph" w:styleId="ListParagraph">
    <w:name w:val="List Paragraph"/>
    <w:basedOn w:val="Normal"/>
    <w:uiPriority w:val="34"/>
    <w:qFormat/>
    <w:rsid w:val="00C676D0"/>
    <w:pPr>
      <w:ind w:left="720"/>
      <w:contextualSpacing/>
    </w:pPr>
  </w:style>
  <w:style w:type="character" w:styleId="CommentReference">
    <w:name w:val="annotation reference"/>
    <w:basedOn w:val="DefaultParagraphFont"/>
    <w:uiPriority w:val="99"/>
    <w:semiHidden/>
    <w:unhideWhenUsed/>
    <w:rsid w:val="00C676D0"/>
    <w:rPr>
      <w:sz w:val="16"/>
      <w:szCs w:val="16"/>
    </w:rPr>
  </w:style>
  <w:style w:type="paragraph" w:styleId="CommentText">
    <w:name w:val="annotation text"/>
    <w:basedOn w:val="Normal"/>
    <w:link w:val="CommentTextChar"/>
    <w:uiPriority w:val="99"/>
    <w:unhideWhenUsed/>
    <w:rsid w:val="00C676D0"/>
    <w:pPr>
      <w:spacing w:line="240" w:lineRule="auto"/>
    </w:pPr>
    <w:rPr>
      <w:sz w:val="20"/>
      <w:szCs w:val="20"/>
    </w:rPr>
  </w:style>
  <w:style w:type="character" w:customStyle="1" w:styleId="CommentTextChar">
    <w:name w:val="Comment Text Char"/>
    <w:basedOn w:val="DefaultParagraphFont"/>
    <w:link w:val="CommentText"/>
    <w:uiPriority w:val="99"/>
    <w:rsid w:val="00C676D0"/>
    <w:rPr>
      <w:sz w:val="20"/>
      <w:szCs w:val="20"/>
    </w:rPr>
  </w:style>
  <w:style w:type="paragraph" w:styleId="CommentSubject">
    <w:name w:val="annotation subject"/>
    <w:basedOn w:val="CommentText"/>
    <w:next w:val="CommentText"/>
    <w:link w:val="CommentSubjectChar"/>
    <w:uiPriority w:val="99"/>
    <w:semiHidden/>
    <w:unhideWhenUsed/>
    <w:rsid w:val="00C676D0"/>
    <w:rPr>
      <w:b/>
      <w:bCs/>
    </w:rPr>
  </w:style>
  <w:style w:type="character" w:customStyle="1" w:styleId="CommentSubjectChar">
    <w:name w:val="Comment Subject Char"/>
    <w:basedOn w:val="CommentTextChar"/>
    <w:link w:val="CommentSubject"/>
    <w:uiPriority w:val="99"/>
    <w:semiHidden/>
    <w:rsid w:val="00C676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5786">
      <w:bodyDiv w:val="1"/>
      <w:marLeft w:val="0"/>
      <w:marRight w:val="0"/>
      <w:marTop w:val="0"/>
      <w:marBottom w:val="0"/>
      <w:divBdr>
        <w:top w:val="none" w:sz="0" w:space="0" w:color="auto"/>
        <w:left w:val="none" w:sz="0" w:space="0" w:color="auto"/>
        <w:bottom w:val="none" w:sz="0" w:space="0" w:color="auto"/>
        <w:right w:val="none" w:sz="0" w:space="0" w:color="auto"/>
      </w:divBdr>
    </w:div>
    <w:div w:id="529534698">
      <w:bodyDiv w:val="1"/>
      <w:marLeft w:val="0"/>
      <w:marRight w:val="0"/>
      <w:marTop w:val="0"/>
      <w:marBottom w:val="0"/>
      <w:divBdr>
        <w:top w:val="none" w:sz="0" w:space="0" w:color="auto"/>
        <w:left w:val="none" w:sz="0" w:space="0" w:color="auto"/>
        <w:bottom w:val="none" w:sz="0" w:space="0" w:color="auto"/>
        <w:right w:val="none" w:sz="0" w:space="0" w:color="auto"/>
      </w:divBdr>
    </w:div>
    <w:div w:id="583534729">
      <w:bodyDiv w:val="1"/>
      <w:marLeft w:val="0"/>
      <w:marRight w:val="0"/>
      <w:marTop w:val="0"/>
      <w:marBottom w:val="0"/>
      <w:divBdr>
        <w:top w:val="none" w:sz="0" w:space="0" w:color="auto"/>
        <w:left w:val="none" w:sz="0" w:space="0" w:color="auto"/>
        <w:bottom w:val="none" w:sz="0" w:space="0" w:color="auto"/>
        <w:right w:val="none" w:sz="0" w:space="0" w:color="auto"/>
      </w:divBdr>
    </w:div>
    <w:div w:id="973561104">
      <w:bodyDiv w:val="1"/>
      <w:marLeft w:val="0"/>
      <w:marRight w:val="0"/>
      <w:marTop w:val="0"/>
      <w:marBottom w:val="0"/>
      <w:divBdr>
        <w:top w:val="none" w:sz="0" w:space="0" w:color="auto"/>
        <w:left w:val="none" w:sz="0" w:space="0" w:color="auto"/>
        <w:bottom w:val="none" w:sz="0" w:space="0" w:color="auto"/>
        <w:right w:val="none" w:sz="0" w:space="0" w:color="auto"/>
      </w:divBdr>
    </w:div>
    <w:div w:id="192191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2530</Words>
  <Characters>14425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Attieh Fard</cp:lastModifiedBy>
  <cp:revision>3</cp:revision>
  <dcterms:created xsi:type="dcterms:W3CDTF">2024-10-01T10:29:00Z</dcterms:created>
  <dcterms:modified xsi:type="dcterms:W3CDTF">2024-10-01T10:30:00Z</dcterms:modified>
</cp:coreProperties>
</file>